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FB" w:rsidRPr="00697E53" w:rsidRDefault="009A2CFB" w:rsidP="009A2CFB">
      <w:pPr>
        <w:spacing w:after="0" w:line="240" w:lineRule="auto"/>
        <w:jc w:val="center"/>
        <w:rPr>
          <w:b/>
          <w:sz w:val="14"/>
          <w:szCs w:val="28"/>
        </w:rPr>
      </w:pPr>
      <w:r w:rsidRPr="00697E53">
        <w:rPr>
          <w:b/>
          <w:sz w:val="14"/>
          <w:szCs w:val="28"/>
        </w:rPr>
        <w:t>ПРАВИЛА ПРИЕМА И ПОРЯДОК ОСУЩЕСТВЛЕНИЯ РЕМОНТА</w:t>
      </w:r>
    </w:p>
    <w:p w:rsidR="009A2CFB" w:rsidRPr="00697E53" w:rsidRDefault="00697E53" w:rsidP="00697E53">
      <w:pPr>
        <w:tabs>
          <w:tab w:val="center" w:pos="5244"/>
        </w:tabs>
        <w:spacing w:after="0" w:line="240" w:lineRule="auto"/>
        <w:rPr>
          <w:b/>
          <w:sz w:val="14"/>
          <w:szCs w:val="28"/>
        </w:rPr>
      </w:pPr>
      <w:r>
        <w:rPr>
          <w:b/>
          <w:sz w:val="14"/>
          <w:szCs w:val="28"/>
        </w:rPr>
        <w:tab/>
      </w:r>
      <w:r w:rsidR="009A2CFB" w:rsidRPr="00697E53">
        <w:rPr>
          <w:b/>
          <w:sz w:val="14"/>
          <w:szCs w:val="28"/>
        </w:rPr>
        <w:t>ОТДЕЛОМ СЕРВИСНОГО ОБСЛУЖИВАНИЯ И ТЕХНИЧЕСКОЙ ПОДДЕРЖКИ ООО «ВИПАКС+»</w:t>
      </w:r>
    </w:p>
    <w:p w:rsidR="009A2CFB" w:rsidRPr="00697E53" w:rsidRDefault="009A2CFB" w:rsidP="009A2CFB">
      <w:pPr>
        <w:spacing w:after="0" w:line="240" w:lineRule="auto"/>
        <w:jc w:val="center"/>
        <w:rPr>
          <w:b/>
          <w:sz w:val="14"/>
          <w:szCs w:val="28"/>
        </w:rPr>
      </w:pPr>
    </w:p>
    <w:p w:rsidR="00504AC8" w:rsidRPr="00697E53" w:rsidRDefault="00336D38" w:rsidP="00336D38">
      <w:pPr>
        <w:pStyle w:val="a4"/>
        <w:numPr>
          <w:ilvl w:val="0"/>
          <w:numId w:val="2"/>
        </w:numPr>
        <w:jc w:val="center"/>
        <w:rPr>
          <w:b/>
          <w:sz w:val="14"/>
          <w:szCs w:val="28"/>
        </w:rPr>
      </w:pPr>
      <w:r w:rsidRPr="00697E53">
        <w:rPr>
          <w:b/>
          <w:sz w:val="14"/>
          <w:szCs w:val="28"/>
        </w:rPr>
        <w:t xml:space="preserve">ПРИЕМ ОБОРУДОВАНИЯ, ДИАГНОСТИКА, ОБЩИЕ ПОЛОЖЕНИЯ. </w:t>
      </w:r>
    </w:p>
    <w:p w:rsidR="00224143" w:rsidRPr="00697E53" w:rsidRDefault="00224143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Оборудование принимается </w:t>
      </w:r>
      <w:r w:rsidR="007B4733" w:rsidRPr="00697E53">
        <w:rPr>
          <w:sz w:val="14"/>
          <w:szCs w:val="28"/>
        </w:rPr>
        <w:t xml:space="preserve">для ремонта </w:t>
      </w:r>
      <w:r w:rsidRPr="00697E53">
        <w:rPr>
          <w:sz w:val="14"/>
          <w:szCs w:val="28"/>
        </w:rPr>
        <w:t>в чистом виде с указанием дефектов и условий их проявления, комплектности оборудования, контактного лица</w:t>
      </w:r>
      <w:r w:rsidR="00896AD1" w:rsidRPr="00697E53">
        <w:rPr>
          <w:sz w:val="14"/>
          <w:szCs w:val="28"/>
        </w:rPr>
        <w:t xml:space="preserve">, </w:t>
      </w:r>
      <w:r w:rsidRPr="00697E53">
        <w:rPr>
          <w:sz w:val="14"/>
          <w:szCs w:val="28"/>
        </w:rPr>
        <w:t>номера контактного телефона</w:t>
      </w:r>
      <w:r w:rsidR="00896AD1" w:rsidRPr="00697E53">
        <w:rPr>
          <w:sz w:val="14"/>
          <w:szCs w:val="28"/>
        </w:rPr>
        <w:t>, e-mail</w:t>
      </w:r>
      <w:r w:rsidRPr="00697E53">
        <w:rPr>
          <w:sz w:val="14"/>
          <w:szCs w:val="28"/>
        </w:rPr>
        <w:t xml:space="preserve">; для гарантийного оборудования - даты покупки и номера расходной накладной, названия компании покупателя, паролей и кодов доступа к оборудованию. </w:t>
      </w:r>
    </w:p>
    <w:p w:rsidR="00D6719E" w:rsidRDefault="00A25573" w:rsidP="00A25573">
      <w:pPr>
        <w:pStyle w:val="a4"/>
        <w:numPr>
          <w:ilvl w:val="1"/>
          <w:numId w:val="2"/>
        </w:numPr>
        <w:ind w:left="567" w:hanging="366"/>
        <w:jc w:val="both"/>
        <w:rPr>
          <w:color w:val="000000" w:themeColor="text1"/>
          <w:sz w:val="14"/>
          <w:szCs w:val="28"/>
        </w:rPr>
      </w:pPr>
      <w:r w:rsidRPr="00D6719E">
        <w:rPr>
          <w:b/>
          <w:sz w:val="14"/>
          <w:szCs w:val="28"/>
        </w:rPr>
        <w:t>Исполнитель</w:t>
      </w:r>
      <w:r w:rsidRPr="00D6719E">
        <w:rPr>
          <w:sz w:val="14"/>
          <w:szCs w:val="28"/>
        </w:rPr>
        <w:t xml:space="preserve"> на этапе приемки оборудования определяет – является ли оборудование гарантийным (в случае если не истек срок гарантии с момента приобретения его в </w:t>
      </w:r>
      <w:r w:rsidRPr="00D6719E">
        <w:rPr>
          <w:color w:val="000000" w:themeColor="text1"/>
          <w:sz w:val="14"/>
          <w:szCs w:val="28"/>
        </w:rPr>
        <w:t xml:space="preserve">компании Випакс). </w:t>
      </w:r>
    </w:p>
    <w:p w:rsidR="00A25573" w:rsidRPr="00D6719E" w:rsidRDefault="00D6719E" w:rsidP="00A25573">
      <w:pPr>
        <w:pStyle w:val="a4"/>
        <w:numPr>
          <w:ilvl w:val="1"/>
          <w:numId w:val="2"/>
        </w:numPr>
        <w:ind w:left="567" w:hanging="366"/>
        <w:jc w:val="both"/>
        <w:rPr>
          <w:color w:val="000000" w:themeColor="text1"/>
          <w:sz w:val="14"/>
          <w:szCs w:val="28"/>
        </w:rPr>
      </w:pPr>
      <w:r>
        <w:rPr>
          <w:color w:val="000000" w:themeColor="text1"/>
          <w:sz w:val="14"/>
          <w:szCs w:val="28"/>
        </w:rPr>
        <w:t>Ориентировочная дата готовности оборудования указывается в карточке ремонта</w:t>
      </w:r>
    </w:p>
    <w:p w:rsidR="00843122" w:rsidRPr="00697E53" w:rsidRDefault="007E7C74" w:rsidP="00843122">
      <w:pPr>
        <w:pStyle w:val="a4"/>
        <w:numPr>
          <w:ilvl w:val="1"/>
          <w:numId w:val="2"/>
        </w:numPr>
        <w:ind w:left="567" w:hanging="366"/>
        <w:jc w:val="both"/>
        <w:rPr>
          <w:color w:val="000000" w:themeColor="text1"/>
          <w:sz w:val="14"/>
          <w:szCs w:val="28"/>
        </w:rPr>
      </w:pPr>
      <w:r w:rsidRPr="00697E53">
        <w:rPr>
          <w:color w:val="000000" w:themeColor="text1"/>
          <w:sz w:val="14"/>
          <w:szCs w:val="28"/>
        </w:rPr>
        <w:t>Бесплатный гарантий</w:t>
      </w:r>
      <w:r w:rsidR="00606AB2" w:rsidRPr="00697E53">
        <w:rPr>
          <w:color w:val="000000" w:themeColor="text1"/>
          <w:sz w:val="14"/>
          <w:szCs w:val="28"/>
        </w:rPr>
        <w:t>ный</w:t>
      </w:r>
      <w:r w:rsidRPr="00697E53">
        <w:rPr>
          <w:color w:val="000000" w:themeColor="text1"/>
          <w:sz w:val="14"/>
          <w:szCs w:val="28"/>
        </w:rPr>
        <w:t xml:space="preserve"> ремонт</w:t>
      </w:r>
      <w:r w:rsidR="00163AC8" w:rsidRPr="00697E53">
        <w:rPr>
          <w:color w:val="000000" w:themeColor="text1"/>
          <w:sz w:val="14"/>
          <w:szCs w:val="28"/>
        </w:rPr>
        <w:t xml:space="preserve"> не </w:t>
      </w:r>
      <w:r w:rsidRPr="00697E53">
        <w:rPr>
          <w:color w:val="000000" w:themeColor="text1"/>
          <w:sz w:val="14"/>
          <w:szCs w:val="28"/>
        </w:rPr>
        <w:t>производится</w:t>
      </w:r>
      <w:r w:rsidR="00163AC8" w:rsidRPr="00697E53">
        <w:rPr>
          <w:color w:val="000000" w:themeColor="text1"/>
          <w:sz w:val="14"/>
          <w:szCs w:val="28"/>
        </w:rPr>
        <w:t xml:space="preserve"> при выявлении </w:t>
      </w:r>
      <w:r w:rsidRPr="00697E53">
        <w:rPr>
          <w:color w:val="000000" w:themeColor="text1"/>
          <w:sz w:val="14"/>
          <w:szCs w:val="28"/>
        </w:rPr>
        <w:t xml:space="preserve"> </w:t>
      </w:r>
      <w:r w:rsidR="00163AC8" w:rsidRPr="00697E53">
        <w:rPr>
          <w:color w:val="000000" w:themeColor="text1"/>
          <w:sz w:val="14"/>
          <w:szCs w:val="28"/>
        </w:rPr>
        <w:t xml:space="preserve">одного из случаев, перечисленных в </w:t>
      </w:r>
      <w:r w:rsidRPr="00697E53">
        <w:rPr>
          <w:color w:val="000000" w:themeColor="text1"/>
          <w:sz w:val="14"/>
          <w:szCs w:val="28"/>
        </w:rPr>
        <w:t>пункте 2.2 настоящих правил.</w:t>
      </w:r>
    </w:p>
    <w:p w:rsidR="00E920AB" w:rsidRPr="00697E53" w:rsidRDefault="00E920AB" w:rsidP="001167A2">
      <w:pPr>
        <w:pStyle w:val="a4"/>
        <w:numPr>
          <w:ilvl w:val="1"/>
          <w:numId w:val="2"/>
        </w:numPr>
        <w:ind w:left="567" w:hanging="366"/>
        <w:jc w:val="both"/>
        <w:rPr>
          <w:color w:val="000000" w:themeColor="text1"/>
          <w:sz w:val="14"/>
          <w:szCs w:val="28"/>
        </w:rPr>
      </w:pPr>
      <w:bookmarkStart w:id="0" w:name="_GoBack"/>
      <w:r w:rsidRPr="00697E53">
        <w:rPr>
          <w:color w:val="000000" w:themeColor="text1"/>
          <w:sz w:val="14"/>
          <w:szCs w:val="28"/>
        </w:rPr>
        <w:t>При заявленных</w:t>
      </w:r>
      <w:r w:rsidRPr="00697E53">
        <w:rPr>
          <w:b/>
          <w:color w:val="000000" w:themeColor="text1"/>
          <w:sz w:val="14"/>
          <w:szCs w:val="28"/>
        </w:rPr>
        <w:t xml:space="preserve"> Заказчиком</w:t>
      </w:r>
      <w:r w:rsidRPr="00697E53">
        <w:rPr>
          <w:color w:val="000000" w:themeColor="text1"/>
          <w:sz w:val="14"/>
          <w:szCs w:val="28"/>
        </w:rPr>
        <w:t xml:space="preserve"> «плавающих» и периодических дефектах время тестирования оборудования инженерами Технического Центра составляет не более </w:t>
      </w:r>
      <w:r w:rsidR="000970D7" w:rsidRPr="00697E53">
        <w:rPr>
          <w:color w:val="000000" w:themeColor="text1"/>
          <w:sz w:val="14"/>
          <w:szCs w:val="28"/>
        </w:rPr>
        <w:t>7</w:t>
      </w:r>
      <w:r w:rsidRPr="00697E53">
        <w:rPr>
          <w:color w:val="000000" w:themeColor="text1"/>
          <w:sz w:val="14"/>
          <w:szCs w:val="28"/>
        </w:rPr>
        <w:t xml:space="preserve"> (</w:t>
      </w:r>
      <w:r w:rsidR="000970D7" w:rsidRPr="00697E53">
        <w:rPr>
          <w:color w:val="000000" w:themeColor="text1"/>
          <w:sz w:val="14"/>
          <w:szCs w:val="28"/>
        </w:rPr>
        <w:t>Семи</w:t>
      </w:r>
      <w:r w:rsidRPr="00697E53">
        <w:rPr>
          <w:color w:val="000000" w:themeColor="text1"/>
          <w:sz w:val="14"/>
          <w:szCs w:val="28"/>
        </w:rPr>
        <w:t xml:space="preserve">) </w:t>
      </w:r>
      <w:bookmarkEnd w:id="0"/>
      <w:r w:rsidRPr="00697E53">
        <w:rPr>
          <w:color w:val="000000" w:themeColor="text1"/>
          <w:sz w:val="14"/>
          <w:szCs w:val="28"/>
        </w:rPr>
        <w:t>рабочих дней.</w:t>
      </w:r>
    </w:p>
    <w:p w:rsidR="00E920AB" w:rsidRPr="00697E53" w:rsidRDefault="00E920AB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color w:val="000000" w:themeColor="text1"/>
          <w:sz w:val="14"/>
          <w:szCs w:val="28"/>
        </w:rPr>
        <w:t>При периодическом, «плавающем» дефекте работы</w:t>
      </w:r>
      <w:r w:rsidRPr="00697E53">
        <w:rPr>
          <w:sz w:val="14"/>
          <w:szCs w:val="28"/>
        </w:rPr>
        <w:t xml:space="preserve"> по диагностике и ремонту начинаются с момента его проявления в ходе тестирования оборудования инженерами отдела сервисного обслуживания и технической поддержки (</w:t>
      </w:r>
      <w:r w:rsidRPr="00697E53">
        <w:rPr>
          <w:b/>
          <w:sz w:val="14"/>
          <w:szCs w:val="28"/>
        </w:rPr>
        <w:t>Исполнител</w:t>
      </w:r>
      <w:r w:rsidR="00FF7C1B" w:rsidRPr="00697E53">
        <w:rPr>
          <w:b/>
          <w:sz w:val="14"/>
          <w:szCs w:val="28"/>
        </w:rPr>
        <w:t>ем</w:t>
      </w:r>
      <w:r w:rsidRPr="00697E53">
        <w:rPr>
          <w:sz w:val="14"/>
          <w:szCs w:val="28"/>
        </w:rPr>
        <w:t>).</w:t>
      </w:r>
    </w:p>
    <w:p w:rsidR="001B2AAD" w:rsidRPr="00697E53" w:rsidRDefault="001B2AAD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В редких случаях проведение диагностики возможно только в официальных сервис центрах производителя, которые находятся за пределами Перми, в этом случае </w:t>
      </w:r>
      <w:r w:rsidRPr="00697E53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сообщает сроки проведения диагностики и согласует отправку товара на диагностику с </w:t>
      </w:r>
      <w:r w:rsidRPr="00697E53">
        <w:rPr>
          <w:b/>
          <w:sz w:val="14"/>
          <w:szCs w:val="28"/>
        </w:rPr>
        <w:t>Заказчиком</w:t>
      </w:r>
      <w:r w:rsidR="00475734" w:rsidRPr="00697E53">
        <w:rPr>
          <w:sz w:val="14"/>
          <w:szCs w:val="28"/>
        </w:rPr>
        <w:t>.</w:t>
      </w:r>
    </w:p>
    <w:p w:rsidR="00E920AB" w:rsidRPr="00697E53" w:rsidRDefault="00E920AB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не несет ответственности за возможную потерю данных на устройствах хранения и записи данных, в индивидуальной памяти устройств, связанную с перепрограммированием, заменой блоков памяти, плат, установкой программного обеспечения.</w:t>
      </w:r>
    </w:p>
    <w:p w:rsidR="00E920AB" w:rsidRPr="00697E53" w:rsidRDefault="00E920AB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не несет ответственности за принадлежности, аксессуары, не указанные в накладной при сдаче оборудования в ремонт.</w:t>
      </w:r>
    </w:p>
    <w:p w:rsidR="00E920AB" w:rsidRPr="00697E53" w:rsidRDefault="00E920AB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>Заказчик</w:t>
      </w:r>
      <w:r w:rsidRPr="00697E53">
        <w:rPr>
          <w:sz w:val="14"/>
          <w:szCs w:val="28"/>
        </w:rPr>
        <w:t xml:space="preserve"> соглашается</w:t>
      </w:r>
      <w:r w:rsidR="007E7C74" w:rsidRPr="00697E53">
        <w:rPr>
          <w:sz w:val="14"/>
          <w:szCs w:val="28"/>
        </w:rPr>
        <w:t xml:space="preserve"> с тем</w:t>
      </w:r>
      <w:r w:rsidRPr="00697E53">
        <w:rPr>
          <w:sz w:val="14"/>
          <w:szCs w:val="28"/>
        </w:rPr>
        <w:t xml:space="preserve">, что не заявленные неисправности и внутренние повреждения, которые будут выявлены при диагностике, возникли до приема оборудования </w:t>
      </w:r>
      <w:r w:rsidR="00EB4054" w:rsidRPr="00697E53">
        <w:rPr>
          <w:sz w:val="14"/>
          <w:szCs w:val="28"/>
        </w:rPr>
        <w:t>отделом сервисного обслуживания и технической поддержки</w:t>
      </w:r>
      <w:r w:rsidRPr="00697E53">
        <w:rPr>
          <w:sz w:val="14"/>
          <w:szCs w:val="28"/>
        </w:rPr>
        <w:t>.</w:t>
      </w:r>
    </w:p>
    <w:p w:rsidR="003C3919" w:rsidRPr="00697E53" w:rsidRDefault="003C3919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 xml:space="preserve">Исполнитель </w:t>
      </w:r>
      <w:r w:rsidRPr="00697E53">
        <w:rPr>
          <w:sz w:val="14"/>
          <w:szCs w:val="28"/>
        </w:rPr>
        <w:t xml:space="preserve"> не несет ответственность за сохранность товарного вида оборудования в случае сдачи оборудования в ремонт без заводской упаковки.</w:t>
      </w:r>
    </w:p>
    <w:p w:rsidR="00314F10" w:rsidRPr="00697E53" w:rsidRDefault="00314F10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 xml:space="preserve">Исполнитель </w:t>
      </w:r>
      <w:r w:rsidRPr="00697E53">
        <w:rPr>
          <w:sz w:val="14"/>
          <w:szCs w:val="28"/>
        </w:rPr>
        <w:t xml:space="preserve"> не несет ответственность за частичную или полную потерю работоспособности прибора вызванную </w:t>
      </w:r>
      <w:proofErr w:type="gramStart"/>
      <w:r w:rsidRPr="00697E53">
        <w:rPr>
          <w:sz w:val="14"/>
          <w:szCs w:val="28"/>
        </w:rPr>
        <w:t>действия</w:t>
      </w:r>
      <w:r w:rsidR="003C3919" w:rsidRPr="00697E53">
        <w:rPr>
          <w:sz w:val="14"/>
          <w:szCs w:val="28"/>
        </w:rPr>
        <w:t>ми</w:t>
      </w:r>
      <w:proofErr w:type="gramEnd"/>
      <w:r w:rsidR="003C3919" w:rsidRPr="00697E53">
        <w:rPr>
          <w:sz w:val="14"/>
          <w:szCs w:val="28"/>
        </w:rPr>
        <w:t xml:space="preserve"> связанными с ремонтом.</w:t>
      </w:r>
    </w:p>
    <w:p w:rsidR="004C7678" w:rsidRPr="00697E53" w:rsidRDefault="004C7678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не несет ответственности за недостоверные сведения о контактной информации </w:t>
      </w:r>
      <w:r w:rsidRPr="00D6719E">
        <w:rPr>
          <w:b/>
          <w:sz w:val="14"/>
          <w:szCs w:val="28"/>
        </w:rPr>
        <w:t>Заказчика</w:t>
      </w:r>
      <w:r w:rsidRPr="00697E53">
        <w:rPr>
          <w:sz w:val="14"/>
          <w:szCs w:val="28"/>
        </w:rPr>
        <w:t>, указанные им при сдаче изделия в ремонт.</w:t>
      </w:r>
    </w:p>
    <w:p w:rsidR="007E7C74" w:rsidRPr="00697E53" w:rsidRDefault="007E7C74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В ходе проведения диагностики оборудования с не истекшим гарантийным сроком </w:t>
      </w:r>
      <w:r w:rsidR="00112F97" w:rsidRPr="00697E53">
        <w:rPr>
          <w:b/>
          <w:sz w:val="14"/>
          <w:szCs w:val="28"/>
        </w:rPr>
        <w:t xml:space="preserve">Исполнитель </w:t>
      </w:r>
      <w:r w:rsidR="00112F97" w:rsidRPr="00697E53">
        <w:rPr>
          <w:sz w:val="14"/>
          <w:szCs w:val="28"/>
        </w:rPr>
        <w:t>производит проверку на соответствие</w:t>
      </w:r>
      <w:r w:rsidRPr="00697E53">
        <w:rPr>
          <w:sz w:val="14"/>
          <w:szCs w:val="28"/>
        </w:rPr>
        <w:t xml:space="preserve"> требованиям производителя для осуществления бесплатного гарантийного ремонта (список требований указан в п. 2.2 настоящих Правил).</w:t>
      </w:r>
      <w:r w:rsidR="00112F97" w:rsidRPr="00697E53">
        <w:rPr>
          <w:sz w:val="14"/>
          <w:szCs w:val="28"/>
        </w:rPr>
        <w:t xml:space="preserve"> </w:t>
      </w:r>
      <w:r w:rsidRPr="00697E53">
        <w:rPr>
          <w:sz w:val="14"/>
          <w:szCs w:val="28"/>
        </w:rPr>
        <w:t xml:space="preserve"> </w:t>
      </w:r>
    </w:p>
    <w:p w:rsidR="00BA7D4B" w:rsidRPr="00697E53" w:rsidRDefault="007E7C74" w:rsidP="00BA7D4B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В случае если оборудование с не истекшим сроком гарантии </w:t>
      </w:r>
      <w:r w:rsidR="00112F97" w:rsidRPr="00697E53">
        <w:rPr>
          <w:sz w:val="14"/>
          <w:szCs w:val="28"/>
        </w:rPr>
        <w:t xml:space="preserve">не соответствует требованиям производителя для осуществления бесплатного гарантийного ремонта – </w:t>
      </w:r>
      <w:r w:rsidR="00112F97" w:rsidRPr="00697E53">
        <w:rPr>
          <w:b/>
          <w:sz w:val="14"/>
          <w:szCs w:val="28"/>
        </w:rPr>
        <w:t xml:space="preserve">Исполнитель </w:t>
      </w:r>
      <w:r w:rsidR="00FF7C1B" w:rsidRPr="00697E53">
        <w:rPr>
          <w:sz w:val="14"/>
          <w:szCs w:val="28"/>
        </w:rPr>
        <w:t xml:space="preserve">уведомляет </w:t>
      </w:r>
      <w:r w:rsidR="00FF7C1B" w:rsidRPr="00697E53">
        <w:rPr>
          <w:b/>
          <w:sz w:val="14"/>
          <w:szCs w:val="28"/>
        </w:rPr>
        <w:t>Заказчика</w:t>
      </w:r>
      <w:r w:rsidR="00D6719E">
        <w:rPr>
          <w:sz w:val="14"/>
          <w:szCs w:val="28"/>
        </w:rPr>
        <w:t xml:space="preserve"> </w:t>
      </w:r>
      <w:r w:rsidR="00FF7C1B" w:rsidRPr="00697E53">
        <w:rPr>
          <w:sz w:val="14"/>
          <w:szCs w:val="28"/>
        </w:rPr>
        <w:t>о результатах диагностики</w:t>
      </w:r>
      <w:r w:rsidR="00112F97" w:rsidRPr="00697E53">
        <w:rPr>
          <w:sz w:val="14"/>
          <w:szCs w:val="28"/>
        </w:rPr>
        <w:t xml:space="preserve">. Согласует проведение платного ремонта. </w:t>
      </w:r>
      <w:r w:rsidR="004C7678" w:rsidRPr="00697E53">
        <w:rPr>
          <w:sz w:val="14"/>
          <w:szCs w:val="28"/>
        </w:rPr>
        <w:t xml:space="preserve">При не гарантийном случае </w:t>
      </w:r>
      <w:r w:rsidR="00FF7C1B" w:rsidRPr="00697E53">
        <w:rPr>
          <w:b/>
          <w:sz w:val="14"/>
          <w:szCs w:val="28"/>
        </w:rPr>
        <w:t>Исполнитель</w:t>
      </w:r>
      <w:r w:rsidR="00FF7C1B" w:rsidRPr="00697E53">
        <w:rPr>
          <w:sz w:val="14"/>
          <w:szCs w:val="28"/>
        </w:rPr>
        <w:t xml:space="preserve"> </w:t>
      </w:r>
      <w:r w:rsidR="004C7678" w:rsidRPr="00697E53">
        <w:rPr>
          <w:sz w:val="14"/>
          <w:szCs w:val="28"/>
        </w:rPr>
        <w:t xml:space="preserve">оценивает целесообразность осуществления платного </w:t>
      </w:r>
      <w:r w:rsidR="00FF7C1B" w:rsidRPr="00697E53">
        <w:rPr>
          <w:sz w:val="14"/>
          <w:szCs w:val="28"/>
        </w:rPr>
        <w:t>ремонта</w:t>
      </w:r>
      <w:r w:rsidR="004C7678" w:rsidRPr="00697E53">
        <w:rPr>
          <w:sz w:val="14"/>
          <w:szCs w:val="28"/>
        </w:rPr>
        <w:t xml:space="preserve"> и сообщает о своем решении</w:t>
      </w:r>
      <w:r w:rsidR="00FF7C1B" w:rsidRPr="00697E53">
        <w:rPr>
          <w:sz w:val="14"/>
          <w:szCs w:val="28"/>
        </w:rPr>
        <w:t>.</w:t>
      </w:r>
      <w:r w:rsidR="00BA7D4B" w:rsidRPr="00697E53">
        <w:rPr>
          <w:b/>
          <w:sz w:val="14"/>
          <w:szCs w:val="28"/>
        </w:rPr>
        <w:t xml:space="preserve"> </w:t>
      </w:r>
    </w:p>
    <w:p w:rsidR="00990816" w:rsidRPr="00697E53" w:rsidRDefault="00BA7D4B" w:rsidP="00990816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 xml:space="preserve">Исполнитель </w:t>
      </w:r>
      <w:r w:rsidRPr="00697E53">
        <w:rPr>
          <w:sz w:val="14"/>
          <w:szCs w:val="28"/>
        </w:rPr>
        <w:t xml:space="preserve">обязуется согласовывать с </w:t>
      </w:r>
      <w:r w:rsidRPr="00697E53">
        <w:rPr>
          <w:b/>
          <w:sz w:val="14"/>
          <w:szCs w:val="28"/>
        </w:rPr>
        <w:t xml:space="preserve">Заказчиком </w:t>
      </w:r>
      <w:r w:rsidR="00D6719E">
        <w:rPr>
          <w:sz w:val="14"/>
          <w:szCs w:val="28"/>
        </w:rPr>
        <w:t>проведение ремонта.</w:t>
      </w:r>
      <w:r w:rsidRPr="00697E53">
        <w:rPr>
          <w:sz w:val="14"/>
          <w:szCs w:val="28"/>
        </w:rPr>
        <w:t xml:space="preserve"> </w:t>
      </w:r>
    </w:p>
    <w:p w:rsidR="007E787C" w:rsidRPr="00697E53" w:rsidRDefault="007E787C" w:rsidP="001167A2">
      <w:pPr>
        <w:pStyle w:val="a4"/>
        <w:numPr>
          <w:ilvl w:val="1"/>
          <w:numId w:val="2"/>
        </w:numPr>
        <w:ind w:left="567" w:hanging="366"/>
        <w:jc w:val="both"/>
        <w:rPr>
          <w:rStyle w:val="apple-style-span"/>
          <w:sz w:val="14"/>
          <w:szCs w:val="28"/>
        </w:rPr>
      </w:pPr>
      <w:r w:rsidRPr="00697E53">
        <w:rPr>
          <w:b/>
          <w:sz w:val="14"/>
          <w:szCs w:val="28"/>
        </w:rPr>
        <w:t>Заказчик</w:t>
      </w:r>
      <w:r w:rsidRPr="00697E53">
        <w:rPr>
          <w:sz w:val="14"/>
          <w:szCs w:val="28"/>
        </w:rPr>
        <w:t xml:space="preserve"> </w:t>
      </w:r>
      <w:r w:rsidR="00D6719E">
        <w:rPr>
          <w:sz w:val="14"/>
          <w:szCs w:val="28"/>
        </w:rPr>
        <w:t xml:space="preserve">обязуется </w:t>
      </w:r>
      <w:proofErr w:type="gramStart"/>
      <w:r w:rsidR="00D6719E">
        <w:rPr>
          <w:sz w:val="14"/>
          <w:szCs w:val="28"/>
        </w:rPr>
        <w:t xml:space="preserve">оплатить </w:t>
      </w:r>
      <w:r w:rsidRPr="00697E53">
        <w:rPr>
          <w:sz w:val="14"/>
          <w:szCs w:val="28"/>
        </w:rPr>
        <w:t xml:space="preserve">стоимость </w:t>
      </w:r>
      <w:r w:rsidR="00BA7D4B" w:rsidRPr="00697E53">
        <w:rPr>
          <w:sz w:val="14"/>
          <w:szCs w:val="28"/>
        </w:rPr>
        <w:t>проведенной</w:t>
      </w:r>
      <w:proofErr w:type="gramEnd"/>
      <w:r w:rsidR="00BA7D4B" w:rsidRPr="00697E53">
        <w:rPr>
          <w:sz w:val="14"/>
          <w:szCs w:val="28"/>
        </w:rPr>
        <w:t xml:space="preserve"> </w:t>
      </w:r>
      <w:r w:rsidRPr="00697E53">
        <w:rPr>
          <w:sz w:val="14"/>
          <w:szCs w:val="28"/>
        </w:rPr>
        <w:t>диагностики (</w:t>
      </w:r>
      <w:r w:rsidRPr="00697E53">
        <w:rPr>
          <w:b/>
          <w:sz w:val="14"/>
          <w:szCs w:val="28"/>
        </w:rPr>
        <w:t xml:space="preserve">от </w:t>
      </w:r>
      <w:r w:rsidR="00BA7D4B" w:rsidRPr="00697E53">
        <w:rPr>
          <w:b/>
          <w:sz w:val="14"/>
          <w:szCs w:val="28"/>
        </w:rPr>
        <w:t>1</w:t>
      </w:r>
      <w:r w:rsidRPr="00697E53">
        <w:rPr>
          <w:b/>
          <w:sz w:val="14"/>
          <w:szCs w:val="28"/>
        </w:rPr>
        <w:t xml:space="preserve">00 до </w:t>
      </w:r>
      <w:r w:rsidR="00BA7D4B" w:rsidRPr="00697E53">
        <w:rPr>
          <w:b/>
          <w:sz w:val="14"/>
          <w:szCs w:val="28"/>
        </w:rPr>
        <w:t>5</w:t>
      </w:r>
      <w:r w:rsidRPr="00697E53">
        <w:rPr>
          <w:b/>
          <w:sz w:val="14"/>
          <w:szCs w:val="28"/>
        </w:rPr>
        <w:t>00 руб.</w:t>
      </w:r>
      <w:r w:rsidRPr="00697E53">
        <w:rPr>
          <w:sz w:val="14"/>
          <w:szCs w:val="28"/>
        </w:rPr>
        <w:t xml:space="preserve"> </w:t>
      </w:r>
      <w:r w:rsidR="00BA7D4B" w:rsidRPr="00697E53">
        <w:rPr>
          <w:sz w:val="14"/>
          <w:szCs w:val="28"/>
        </w:rPr>
        <w:t>согласно утвержденному прейскуранту</w:t>
      </w:r>
      <w:r w:rsidRPr="00697E53">
        <w:rPr>
          <w:sz w:val="14"/>
          <w:szCs w:val="28"/>
        </w:rPr>
        <w:t>).</w:t>
      </w:r>
      <w:r w:rsidRPr="00697E53">
        <w:rPr>
          <w:rStyle w:val="apple-style-span"/>
          <w:sz w:val="14"/>
          <w:szCs w:val="28"/>
        </w:rPr>
        <w:t xml:space="preserve"> </w:t>
      </w:r>
    </w:p>
    <w:p w:rsidR="00990816" w:rsidRPr="00697E53" w:rsidRDefault="00990816" w:rsidP="00805DF8">
      <w:pPr>
        <w:pStyle w:val="a4"/>
        <w:numPr>
          <w:ilvl w:val="1"/>
          <w:numId w:val="2"/>
        </w:numPr>
        <w:ind w:left="567" w:hanging="366"/>
        <w:jc w:val="both"/>
        <w:rPr>
          <w:rStyle w:val="apple-style-span"/>
          <w:sz w:val="14"/>
          <w:szCs w:val="28"/>
        </w:rPr>
      </w:pPr>
      <w:r w:rsidRPr="00697E53">
        <w:rPr>
          <w:rStyle w:val="apple-style-span"/>
          <w:b/>
          <w:sz w:val="14"/>
          <w:szCs w:val="28"/>
        </w:rPr>
        <w:t>Заказчик</w:t>
      </w:r>
      <w:r w:rsidRPr="00697E53">
        <w:rPr>
          <w:rStyle w:val="apple-style-span"/>
          <w:sz w:val="14"/>
          <w:szCs w:val="28"/>
        </w:rPr>
        <w:t xml:space="preserve"> при отправке в ремонт оборудования услугами транспортной компании на коробку наклеивает табличку с круп</w:t>
      </w:r>
      <w:r w:rsidR="00AD2961" w:rsidRPr="00697E53">
        <w:rPr>
          <w:rStyle w:val="apple-style-span"/>
          <w:sz w:val="14"/>
          <w:szCs w:val="28"/>
        </w:rPr>
        <w:t>ным шрифтом «В РЕМОНТ», а также пр</w:t>
      </w:r>
      <w:r w:rsidR="00E71E13" w:rsidRPr="00697E53">
        <w:rPr>
          <w:rStyle w:val="apple-style-span"/>
          <w:sz w:val="14"/>
          <w:szCs w:val="28"/>
        </w:rPr>
        <w:t>илагать акт рекламации.</w:t>
      </w:r>
    </w:p>
    <w:p w:rsidR="004D3A1D" w:rsidRPr="00697E53" w:rsidRDefault="004D3A1D" w:rsidP="00805DF8">
      <w:pPr>
        <w:pStyle w:val="a4"/>
        <w:numPr>
          <w:ilvl w:val="1"/>
          <w:numId w:val="2"/>
        </w:numPr>
        <w:ind w:left="567" w:hanging="366"/>
        <w:jc w:val="both"/>
        <w:rPr>
          <w:rStyle w:val="apple-style-span"/>
          <w:sz w:val="14"/>
          <w:szCs w:val="28"/>
          <w:u w:val="single"/>
        </w:rPr>
      </w:pPr>
      <w:r w:rsidRPr="00697E53">
        <w:rPr>
          <w:rStyle w:val="apple-style-span"/>
          <w:b/>
          <w:sz w:val="14"/>
          <w:szCs w:val="28"/>
        </w:rPr>
        <w:t>Исполнитель</w:t>
      </w:r>
      <w:r w:rsidRPr="00697E53">
        <w:rPr>
          <w:rStyle w:val="apple-style-span"/>
          <w:sz w:val="14"/>
          <w:szCs w:val="28"/>
        </w:rPr>
        <w:t xml:space="preserve"> оплачивает иногородним клиентам услуги автотранспортной компании по доставке оборудования </w:t>
      </w:r>
      <w:r w:rsidR="00FA6255" w:rsidRPr="00697E53">
        <w:rPr>
          <w:rStyle w:val="apple-style-span"/>
          <w:sz w:val="14"/>
          <w:szCs w:val="28"/>
        </w:rPr>
        <w:t>до города Перми, в случае если ремонт гарантийный (соответствуют всем требованиям п. 2.2 настоящих правил).</w:t>
      </w:r>
      <w:r w:rsidRPr="00697E53">
        <w:rPr>
          <w:rStyle w:val="apple-style-span"/>
          <w:sz w:val="14"/>
          <w:szCs w:val="28"/>
        </w:rPr>
        <w:t xml:space="preserve"> </w:t>
      </w:r>
    </w:p>
    <w:p w:rsidR="00336D38" w:rsidRPr="00697E53" w:rsidRDefault="00805DF8" w:rsidP="00336D38">
      <w:pPr>
        <w:pStyle w:val="a4"/>
        <w:numPr>
          <w:ilvl w:val="1"/>
          <w:numId w:val="2"/>
        </w:numPr>
        <w:ind w:left="567" w:hanging="366"/>
        <w:jc w:val="both"/>
        <w:rPr>
          <w:rStyle w:val="apple-style-span"/>
          <w:sz w:val="14"/>
          <w:szCs w:val="28"/>
          <w:u w:val="single"/>
        </w:rPr>
      </w:pPr>
      <w:r w:rsidRPr="00697E53">
        <w:rPr>
          <w:rStyle w:val="apple-style-span"/>
          <w:b/>
          <w:sz w:val="14"/>
          <w:szCs w:val="28"/>
        </w:rPr>
        <w:t>Исполнитель</w:t>
      </w:r>
      <w:r w:rsidRPr="00697E53">
        <w:rPr>
          <w:rStyle w:val="apple-style-span"/>
          <w:sz w:val="14"/>
          <w:szCs w:val="28"/>
        </w:rPr>
        <w:t xml:space="preserve"> отправляет </w:t>
      </w:r>
      <w:r w:rsidRPr="00697E53">
        <w:rPr>
          <w:rStyle w:val="apple-style-span"/>
          <w:b/>
          <w:sz w:val="14"/>
          <w:szCs w:val="28"/>
        </w:rPr>
        <w:t>Заказчику</w:t>
      </w:r>
      <w:r w:rsidRPr="00697E53">
        <w:rPr>
          <w:rStyle w:val="apple-style-span"/>
          <w:sz w:val="14"/>
          <w:szCs w:val="28"/>
        </w:rPr>
        <w:t xml:space="preserve"> товар после ремонта или диагностики </w:t>
      </w:r>
      <w:r w:rsidR="004D3A1D" w:rsidRPr="00697E53">
        <w:rPr>
          <w:rStyle w:val="apple-style-span"/>
          <w:sz w:val="14"/>
          <w:szCs w:val="28"/>
        </w:rPr>
        <w:t xml:space="preserve">за счет </w:t>
      </w:r>
      <w:r w:rsidR="004D3A1D" w:rsidRPr="00697E53">
        <w:rPr>
          <w:rStyle w:val="apple-style-span"/>
          <w:b/>
          <w:sz w:val="14"/>
          <w:szCs w:val="28"/>
        </w:rPr>
        <w:t>Заказчика</w:t>
      </w:r>
      <w:r w:rsidR="004D3A1D" w:rsidRPr="00697E53">
        <w:rPr>
          <w:rStyle w:val="apple-style-span"/>
          <w:sz w:val="14"/>
          <w:szCs w:val="28"/>
        </w:rPr>
        <w:t>.</w:t>
      </w:r>
    </w:p>
    <w:p w:rsidR="00504AC8" w:rsidRPr="00697E53" w:rsidRDefault="00336D38" w:rsidP="00504AC8">
      <w:pPr>
        <w:pStyle w:val="a4"/>
        <w:numPr>
          <w:ilvl w:val="0"/>
          <w:numId w:val="2"/>
        </w:numPr>
        <w:jc w:val="center"/>
        <w:rPr>
          <w:b/>
          <w:sz w:val="14"/>
          <w:szCs w:val="28"/>
        </w:rPr>
      </w:pPr>
      <w:r w:rsidRPr="00697E53">
        <w:rPr>
          <w:b/>
          <w:sz w:val="14"/>
          <w:szCs w:val="28"/>
        </w:rPr>
        <w:t>ГАРАНТИЙНЫЙ РЕМОНТ.</w:t>
      </w:r>
    </w:p>
    <w:p w:rsidR="00336D38" w:rsidRPr="00697E53" w:rsidRDefault="00843122" w:rsidP="00336D38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>Бесплатный г</w:t>
      </w:r>
      <w:r w:rsidR="00AB6D52" w:rsidRPr="00697E53">
        <w:rPr>
          <w:sz w:val="14"/>
          <w:szCs w:val="28"/>
        </w:rPr>
        <w:t>арантийный ремонт и обслуживание проводятся Отделом сервисного обслуживания и технической поддержки (</w:t>
      </w:r>
      <w:r w:rsidR="00AB6D52" w:rsidRPr="00697E53">
        <w:rPr>
          <w:b/>
          <w:sz w:val="14"/>
          <w:szCs w:val="28"/>
        </w:rPr>
        <w:t>Исполнителем</w:t>
      </w:r>
      <w:r w:rsidR="00AB6D52" w:rsidRPr="00697E53">
        <w:rPr>
          <w:sz w:val="14"/>
          <w:szCs w:val="28"/>
        </w:rPr>
        <w:t xml:space="preserve">) </w:t>
      </w:r>
      <w:r w:rsidR="00C97B5A" w:rsidRPr="00697E53">
        <w:rPr>
          <w:sz w:val="14"/>
          <w:szCs w:val="28"/>
        </w:rPr>
        <w:t xml:space="preserve">в случае </w:t>
      </w:r>
      <w:r w:rsidR="00AB6D52" w:rsidRPr="00697E53">
        <w:rPr>
          <w:sz w:val="14"/>
          <w:szCs w:val="28"/>
        </w:rPr>
        <w:t xml:space="preserve">если не истек срок гарантии (один год с момента </w:t>
      </w:r>
      <w:r w:rsidR="00C97B5A" w:rsidRPr="00697E53">
        <w:rPr>
          <w:sz w:val="14"/>
          <w:szCs w:val="28"/>
        </w:rPr>
        <w:t>закупки в компании ООО «Випакс»</w:t>
      </w:r>
      <w:r w:rsidR="00AB6D52" w:rsidRPr="00697E53">
        <w:rPr>
          <w:sz w:val="14"/>
          <w:szCs w:val="28"/>
        </w:rPr>
        <w:t xml:space="preserve">, если не </w:t>
      </w:r>
      <w:r w:rsidR="00FA6255" w:rsidRPr="00697E53">
        <w:rPr>
          <w:sz w:val="14"/>
          <w:szCs w:val="28"/>
        </w:rPr>
        <w:t>указаны</w:t>
      </w:r>
      <w:r w:rsidR="00AB6D52" w:rsidRPr="00697E53">
        <w:rPr>
          <w:sz w:val="14"/>
          <w:szCs w:val="28"/>
        </w:rPr>
        <w:t xml:space="preserve"> иные сроки</w:t>
      </w:r>
      <w:r w:rsidR="00FA6255" w:rsidRPr="00697E53">
        <w:rPr>
          <w:sz w:val="14"/>
          <w:szCs w:val="28"/>
        </w:rPr>
        <w:t xml:space="preserve"> в расходной накладной</w:t>
      </w:r>
      <w:r w:rsidR="00AB6D52" w:rsidRPr="00697E53">
        <w:rPr>
          <w:sz w:val="14"/>
          <w:szCs w:val="28"/>
        </w:rPr>
        <w:t>).</w:t>
      </w:r>
    </w:p>
    <w:p w:rsidR="003C3919" w:rsidRPr="00697E53" w:rsidRDefault="003C3919" w:rsidP="003C3919">
      <w:pPr>
        <w:pStyle w:val="a4"/>
        <w:ind w:left="567"/>
        <w:jc w:val="both"/>
        <w:rPr>
          <w:sz w:val="14"/>
          <w:szCs w:val="28"/>
        </w:rPr>
      </w:pPr>
    </w:p>
    <w:p w:rsidR="0037365E" w:rsidRPr="00697E53" w:rsidRDefault="00C97B5A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Оборудование не подлежит </w:t>
      </w:r>
      <w:r w:rsidR="00843122" w:rsidRPr="00697E53">
        <w:rPr>
          <w:sz w:val="14"/>
          <w:szCs w:val="28"/>
        </w:rPr>
        <w:t xml:space="preserve">бесплатному </w:t>
      </w:r>
      <w:r w:rsidRPr="00697E53">
        <w:rPr>
          <w:sz w:val="14"/>
          <w:szCs w:val="28"/>
        </w:rPr>
        <w:t>гарантийному ремонту в следующих случаях:</w:t>
      </w:r>
    </w:p>
    <w:tbl>
      <w:tblPr>
        <w:tblStyle w:val="a6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00"/>
        <w:gridCol w:w="5069"/>
      </w:tblGrid>
      <w:tr w:rsidR="00BE3CB3" w:rsidRPr="00697E53" w:rsidTr="00E17481">
        <w:trPr>
          <w:trHeight w:val="1627"/>
        </w:trPr>
        <w:tc>
          <w:tcPr>
            <w:tcW w:w="5200" w:type="dxa"/>
            <w:shd w:val="clear" w:color="auto" w:fill="auto"/>
          </w:tcPr>
          <w:p w:rsidR="00BE3CB3" w:rsidRPr="00697E53" w:rsidRDefault="00BE3CB3" w:rsidP="00BE3CB3">
            <w:pPr>
              <w:pStyle w:val="a4"/>
              <w:numPr>
                <w:ilvl w:val="0"/>
                <w:numId w:val="3"/>
              </w:numPr>
              <w:ind w:left="131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>утрата гарантийного талона</w:t>
            </w:r>
            <w:r w:rsidR="003705FE" w:rsidRPr="00697E53">
              <w:rPr>
                <w:sz w:val="14"/>
                <w:szCs w:val="28"/>
              </w:rPr>
              <w:t xml:space="preserve"> (в случае если предусмотрен)</w:t>
            </w:r>
            <w:r w:rsidRPr="00697E53">
              <w:rPr>
                <w:sz w:val="14"/>
                <w:szCs w:val="28"/>
              </w:rPr>
              <w:t xml:space="preserve">, </w:t>
            </w:r>
            <w:r w:rsidR="003705FE" w:rsidRPr="00697E53">
              <w:rPr>
                <w:sz w:val="14"/>
                <w:szCs w:val="28"/>
              </w:rPr>
              <w:t xml:space="preserve">утрата </w:t>
            </w:r>
            <w:r w:rsidRPr="00697E53">
              <w:rPr>
                <w:sz w:val="14"/>
                <w:szCs w:val="28"/>
              </w:rPr>
              <w:t xml:space="preserve">паспорта </w:t>
            </w:r>
            <w:r w:rsidR="003705FE" w:rsidRPr="00697E53">
              <w:rPr>
                <w:sz w:val="14"/>
                <w:szCs w:val="28"/>
              </w:rPr>
              <w:t xml:space="preserve">на номерной прибор (в случае если номера прибора вписываются в паспорт), </w:t>
            </w:r>
            <w:r w:rsidRPr="00697E53">
              <w:rPr>
                <w:sz w:val="14"/>
                <w:szCs w:val="28"/>
              </w:rPr>
              <w:t xml:space="preserve">или наличие не заверенных исправлений в </w:t>
            </w:r>
            <w:r w:rsidR="003705FE" w:rsidRPr="00697E53">
              <w:rPr>
                <w:sz w:val="14"/>
                <w:szCs w:val="28"/>
              </w:rPr>
              <w:t>номерном паспорте</w:t>
            </w:r>
            <w:r w:rsidRPr="00697E53">
              <w:rPr>
                <w:sz w:val="14"/>
                <w:szCs w:val="28"/>
              </w:rPr>
              <w:t>;</w:t>
            </w:r>
          </w:p>
          <w:p w:rsidR="00BE3CB3" w:rsidRPr="00697E53" w:rsidRDefault="00BE3CB3" w:rsidP="00BE3CB3">
            <w:pPr>
              <w:pStyle w:val="a4"/>
              <w:numPr>
                <w:ilvl w:val="0"/>
                <w:numId w:val="3"/>
              </w:numPr>
              <w:ind w:left="131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 xml:space="preserve">нарушение </w:t>
            </w:r>
            <w:r w:rsidRPr="00D6719E">
              <w:rPr>
                <w:b/>
                <w:sz w:val="14"/>
                <w:szCs w:val="28"/>
              </w:rPr>
              <w:t>Заказчиком</w:t>
            </w:r>
            <w:r w:rsidRPr="00697E53">
              <w:rPr>
                <w:sz w:val="14"/>
                <w:szCs w:val="28"/>
              </w:rPr>
              <w:t xml:space="preserve"> правил эксплуатации, целостности гарантийных пломб (если таковые установлены);</w:t>
            </w:r>
          </w:p>
          <w:p w:rsidR="00BE3CB3" w:rsidRPr="00697E53" w:rsidRDefault="00BE3CB3" w:rsidP="00BE3CB3">
            <w:pPr>
              <w:pStyle w:val="a4"/>
              <w:numPr>
                <w:ilvl w:val="0"/>
                <w:numId w:val="3"/>
              </w:numPr>
              <w:ind w:left="131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>наличие внешних или внутренних механических повреждений, обнаружение следов воздействия на прибор домашних животных, насекомых, грызунов и посторонних предметов;</w:t>
            </w:r>
          </w:p>
          <w:p w:rsidR="00FE1E56" w:rsidRPr="00697E53" w:rsidRDefault="00BE3CB3" w:rsidP="009A2CFB">
            <w:pPr>
              <w:pStyle w:val="a4"/>
              <w:numPr>
                <w:ilvl w:val="0"/>
                <w:numId w:val="3"/>
              </w:numPr>
              <w:ind w:left="131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 xml:space="preserve">обнаружение внутри прибора следов воздействия на него жидкостей (коррозия, окисление); </w:t>
            </w:r>
          </w:p>
        </w:tc>
        <w:tc>
          <w:tcPr>
            <w:tcW w:w="5069" w:type="dxa"/>
            <w:shd w:val="clear" w:color="auto" w:fill="auto"/>
          </w:tcPr>
          <w:p w:rsidR="00BE3CB3" w:rsidRPr="00697E53" w:rsidRDefault="00BE3CB3" w:rsidP="00BE3CB3">
            <w:pPr>
              <w:pStyle w:val="a4"/>
              <w:numPr>
                <w:ilvl w:val="0"/>
                <w:numId w:val="3"/>
              </w:numPr>
              <w:ind w:left="120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>наличие следов несанкционированного вскрытия прибора, изменение конструкции, непредусмотренное производителем, воздействие каких-либо других факторов, нарушающих работоспособность данного оборудования;</w:t>
            </w:r>
          </w:p>
          <w:p w:rsidR="00BE3CB3" w:rsidRPr="00697E53" w:rsidRDefault="00BE3CB3" w:rsidP="00BE3CB3">
            <w:pPr>
              <w:pStyle w:val="a4"/>
              <w:numPr>
                <w:ilvl w:val="0"/>
                <w:numId w:val="3"/>
              </w:numPr>
              <w:ind w:left="120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>обнаружение следов неквалифицированного ремонта прибора, а также вмешательство в его программное обеспечение;</w:t>
            </w:r>
          </w:p>
          <w:p w:rsidR="00805DF8" w:rsidRPr="00697E53" w:rsidRDefault="00BE3CB3" w:rsidP="00805DF8">
            <w:pPr>
              <w:pStyle w:val="a4"/>
              <w:numPr>
                <w:ilvl w:val="0"/>
                <w:numId w:val="3"/>
              </w:numPr>
              <w:ind w:left="131" w:right="-108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>повреждения прибора, вызванные скачком напряжения, обнаружение следов подключения к не рекомендованным источникам электропитания, не предназначенных для данного прибора</w:t>
            </w:r>
            <w:r w:rsidR="00EC07F3" w:rsidRPr="00697E53">
              <w:rPr>
                <w:sz w:val="14"/>
                <w:szCs w:val="28"/>
              </w:rPr>
              <w:t>;</w:t>
            </w:r>
          </w:p>
          <w:p w:rsidR="00BE3CB3" w:rsidRPr="00697E53" w:rsidRDefault="00805DF8" w:rsidP="00EC07F3">
            <w:pPr>
              <w:pStyle w:val="a4"/>
              <w:numPr>
                <w:ilvl w:val="0"/>
                <w:numId w:val="3"/>
              </w:numPr>
              <w:ind w:left="131" w:right="-108" w:hanging="142"/>
              <w:rPr>
                <w:sz w:val="14"/>
                <w:szCs w:val="28"/>
              </w:rPr>
            </w:pPr>
            <w:r w:rsidRPr="00697E53">
              <w:rPr>
                <w:sz w:val="14"/>
                <w:szCs w:val="28"/>
              </w:rPr>
              <w:t>обнаружение стертого (поврежденного) заводского серийного номера</w:t>
            </w:r>
            <w:r w:rsidR="00EC07F3" w:rsidRPr="00697E53">
              <w:rPr>
                <w:sz w:val="14"/>
                <w:szCs w:val="28"/>
              </w:rPr>
              <w:t>.</w:t>
            </w:r>
          </w:p>
        </w:tc>
      </w:tr>
    </w:tbl>
    <w:p w:rsidR="00804D66" w:rsidRPr="00697E53" w:rsidRDefault="00804D66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Выполнение </w:t>
      </w:r>
      <w:r w:rsidR="00C57A3C" w:rsidRPr="00697E53">
        <w:rPr>
          <w:sz w:val="14"/>
          <w:szCs w:val="28"/>
        </w:rPr>
        <w:t xml:space="preserve">ремонта с не истекшим сроком гарантии </w:t>
      </w:r>
      <w:r w:rsidRPr="00697E53">
        <w:rPr>
          <w:sz w:val="14"/>
          <w:szCs w:val="28"/>
        </w:rPr>
        <w:t xml:space="preserve">производится </w:t>
      </w:r>
      <w:r w:rsidRPr="00D6719E">
        <w:rPr>
          <w:b/>
          <w:sz w:val="14"/>
          <w:szCs w:val="28"/>
        </w:rPr>
        <w:t>Исполнителем</w:t>
      </w:r>
      <w:r w:rsidRPr="00697E53">
        <w:rPr>
          <w:sz w:val="14"/>
          <w:szCs w:val="28"/>
        </w:rPr>
        <w:t xml:space="preserve"> в </w:t>
      </w:r>
      <w:r w:rsidRPr="00697E53">
        <w:rPr>
          <w:b/>
          <w:sz w:val="14"/>
          <w:szCs w:val="28"/>
          <w:u w:val="single"/>
        </w:rPr>
        <w:t xml:space="preserve">срок до </w:t>
      </w:r>
      <w:r w:rsidR="00D6719E">
        <w:rPr>
          <w:b/>
          <w:sz w:val="14"/>
          <w:szCs w:val="28"/>
          <w:u w:val="single"/>
        </w:rPr>
        <w:t>4</w:t>
      </w:r>
      <w:r w:rsidR="00BA7D4B" w:rsidRPr="00697E53">
        <w:rPr>
          <w:b/>
          <w:sz w:val="14"/>
          <w:szCs w:val="28"/>
          <w:u w:val="single"/>
        </w:rPr>
        <w:t>5</w:t>
      </w:r>
      <w:r w:rsidRPr="00697E53">
        <w:rPr>
          <w:b/>
          <w:sz w:val="14"/>
          <w:szCs w:val="28"/>
          <w:u w:val="single"/>
        </w:rPr>
        <w:t xml:space="preserve"> дней</w:t>
      </w:r>
      <w:r w:rsidRPr="00697E53">
        <w:rPr>
          <w:sz w:val="14"/>
          <w:szCs w:val="28"/>
        </w:rPr>
        <w:t xml:space="preserve"> при </w:t>
      </w:r>
      <w:r w:rsidR="00627AF3" w:rsidRPr="00697E53">
        <w:rPr>
          <w:sz w:val="14"/>
          <w:szCs w:val="28"/>
        </w:rPr>
        <w:t xml:space="preserve">возможности проведения ремонта силами </w:t>
      </w:r>
      <w:r w:rsidR="00627AF3" w:rsidRPr="00D6719E">
        <w:rPr>
          <w:b/>
          <w:sz w:val="14"/>
          <w:szCs w:val="28"/>
        </w:rPr>
        <w:t>Исполнителя</w:t>
      </w:r>
      <w:r w:rsidR="00627AF3" w:rsidRPr="00697E53">
        <w:rPr>
          <w:sz w:val="14"/>
          <w:szCs w:val="28"/>
        </w:rPr>
        <w:t xml:space="preserve"> и при </w:t>
      </w:r>
      <w:r w:rsidRPr="00697E53">
        <w:rPr>
          <w:sz w:val="14"/>
          <w:szCs w:val="28"/>
        </w:rPr>
        <w:t xml:space="preserve">наличии запасных частей на складе. </w:t>
      </w:r>
    </w:p>
    <w:p w:rsidR="00436223" w:rsidRPr="00697E53" w:rsidRDefault="00627AF3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В случае </w:t>
      </w:r>
      <w:r w:rsidR="00CF3E3C" w:rsidRPr="00697E53">
        <w:rPr>
          <w:sz w:val="14"/>
          <w:szCs w:val="28"/>
        </w:rPr>
        <w:t xml:space="preserve">если </w:t>
      </w:r>
      <w:r w:rsidR="00D235B7" w:rsidRPr="00697E53">
        <w:rPr>
          <w:sz w:val="14"/>
          <w:szCs w:val="28"/>
        </w:rPr>
        <w:t xml:space="preserve">гарантийный ремонт </w:t>
      </w:r>
      <w:r w:rsidR="0063053F" w:rsidRPr="00697E53">
        <w:rPr>
          <w:sz w:val="14"/>
          <w:szCs w:val="28"/>
        </w:rPr>
        <w:t xml:space="preserve">невозможно произвести в течение указанного срока – оборудование меняется </w:t>
      </w:r>
      <w:proofErr w:type="gramStart"/>
      <w:r w:rsidR="0063053F" w:rsidRPr="00697E53">
        <w:rPr>
          <w:sz w:val="14"/>
          <w:szCs w:val="28"/>
        </w:rPr>
        <w:t>на</w:t>
      </w:r>
      <w:proofErr w:type="gramEnd"/>
      <w:r w:rsidR="0063053F" w:rsidRPr="00697E53">
        <w:rPr>
          <w:sz w:val="14"/>
          <w:szCs w:val="28"/>
        </w:rPr>
        <w:t xml:space="preserve"> </w:t>
      </w:r>
      <w:proofErr w:type="gramStart"/>
      <w:r w:rsidR="007846FC" w:rsidRPr="00697E53">
        <w:rPr>
          <w:sz w:val="14"/>
          <w:szCs w:val="28"/>
        </w:rPr>
        <w:t>исправное</w:t>
      </w:r>
      <w:proofErr w:type="gramEnd"/>
      <w:r w:rsidR="0063053F" w:rsidRPr="00697E53">
        <w:rPr>
          <w:sz w:val="14"/>
          <w:szCs w:val="28"/>
        </w:rPr>
        <w:t xml:space="preserve"> (в том случае, если товар не является заказным и есть в наличии на складе </w:t>
      </w:r>
      <w:r w:rsidR="0063053F" w:rsidRPr="00D6719E">
        <w:rPr>
          <w:b/>
          <w:sz w:val="14"/>
          <w:szCs w:val="28"/>
        </w:rPr>
        <w:t>Исполнителя</w:t>
      </w:r>
      <w:r w:rsidR="0063053F" w:rsidRPr="00697E53">
        <w:rPr>
          <w:sz w:val="14"/>
          <w:szCs w:val="28"/>
        </w:rPr>
        <w:t>).</w:t>
      </w:r>
      <w:r w:rsidR="00436223" w:rsidRPr="00697E53">
        <w:rPr>
          <w:sz w:val="14"/>
          <w:szCs w:val="28"/>
        </w:rPr>
        <w:t xml:space="preserve"> </w:t>
      </w:r>
      <w:r w:rsidR="00D208F3" w:rsidRPr="00697E53">
        <w:rPr>
          <w:sz w:val="14"/>
          <w:szCs w:val="28"/>
        </w:rPr>
        <w:t xml:space="preserve">  </w:t>
      </w:r>
    </w:p>
    <w:p w:rsidR="00504AC8" w:rsidRPr="00697E53" w:rsidRDefault="00436223" w:rsidP="00504AC8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>В случае если</w:t>
      </w:r>
      <w:r w:rsidR="00A158C3" w:rsidRPr="00697E53">
        <w:rPr>
          <w:sz w:val="14"/>
          <w:szCs w:val="28"/>
        </w:rPr>
        <w:t xml:space="preserve"> товар привозился для клиента под заказ и </w:t>
      </w:r>
      <w:r w:rsidRPr="00697E53">
        <w:rPr>
          <w:sz w:val="14"/>
          <w:szCs w:val="28"/>
        </w:rPr>
        <w:t xml:space="preserve">гарантийный ремонт невозможно произвести собственными силами </w:t>
      </w:r>
      <w:r w:rsidRPr="00D6719E">
        <w:rPr>
          <w:b/>
          <w:sz w:val="14"/>
          <w:szCs w:val="28"/>
        </w:rPr>
        <w:t>Исполнителя</w:t>
      </w:r>
      <w:r w:rsidRPr="00697E53">
        <w:rPr>
          <w:sz w:val="14"/>
          <w:szCs w:val="28"/>
        </w:rPr>
        <w:t xml:space="preserve"> </w:t>
      </w:r>
      <w:r w:rsidR="00A158C3" w:rsidRPr="00697E53">
        <w:rPr>
          <w:sz w:val="14"/>
          <w:szCs w:val="28"/>
        </w:rPr>
        <w:t>-</w:t>
      </w:r>
      <w:r w:rsidR="00BF6E86" w:rsidRPr="00697E53">
        <w:rPr>
          <w:sz w:val="14"/>
          <w:szCs w:val="28"/>
        </w:rPr>
        <w:t xml:space="preserve"> </w:t>
      </w:r>
      <w:r w:rsidRPr="00697E53">
        <w:rPr>
          <w:sz w:val="14"/>
          <w:szCs w:val="28"/>
        </w:rPr>
        <w:t xml:space="preserve">товар </w:t>
      </w:r>
      <w:r w:rsidR="00A158C3" w:rsidRPr="00697E53">
        <w:rPr>
          <w:sz w:val="14"/>
          <w:szCs w:val="28"/>
        </w:rPr>
        <w:t>направляется</w:t>
      </w:r>
      <w:r w:rsidRPr="00697E53">
        <w:rPr>
          <w:sz w:val="14"/>
          <w:szCs w:val="28"/>
        </w:rPr>
        <w:t xml:space="preserve"> в сервис центр производителя. Предварительно </w:t>
      </w:r>
      <w:r w:rsidRPr="00D6719E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уведомляет о необходимости отправки </w:t>
      </w:r>
      <w:r w:rsidRPr="00D6719E">
        <w:rPr>
          <w:b/>
          <w:sz w:val="14"/>
          <w:szCs w:val="28"/>
        </w:rPr>
        <w:t>Заказчика</w:t>
      </w:r>
      <w:r w:rsidRPr="00697E53">
        <w:rPr>
          <w:sz w:val="14"/>
          <w:szCs w:val="28"/>
        </w:rPr>
        <w:t>, сообщает ориентировочные сроки ремонта.</w:t>
      </w:r>
      <w:r w:rsidR="00A158C3" w:rsidRPr="00697E53">
        <w:rPr>
          <w:sz w:val="14"/>
          <w:szCs w:val="28"/>
        </w:rPr>
        <w:t xml:space="preserve"> </w:t>
      </w:r>
      <w:r w:rsidR="00A158C3" w:rsidRPr="00697E53">
        <w:rPr>
          <w:b/>
          <w:sz w:val="14"/>
          <w:szCs w:val="28"/>
        </w:rPr>
        <w:t>Исполнитель</w:t>
      </w:r>
      <w:r w:rsidR="00A158C3" w:rsidRPr="00697E53">
        <w:rPr>
          <w:sz w:val="14"/>
          <w:szCs w:val="28"/>
        </w:rPr>
        <w:t xml:space="preserve"> делает все возможное для сокращения срока транспортировки товара и гарантийного ремонта производителем.</w:t>
      </w:r>
      <w:r w:rsidR="004B660D" w:rsidRPr="00697E53">
        <w:rPr>
          <w:sz w:val="14"/>
          <w:szCs w:val="28"/>
        </w:rPr>
        <w:t xml:space="preserve">  </w:t>
      </w:r>
    </w:p>
    <w:p w:rsidR="00504AC8" w:rsidRPr="00697E53" w:rsidRDefault="00336D38" w:rsidP="00504AC8">
      <w:pPr>
        <w:pStyle w:val="a4"/>
        <w:numPr>
          <w:ilvl w:val="0"/>
          <w:numId w:val="2"/>
        </w:numPr>
        <w:jc w:val="center"/>
        <w:rPr>
          <w:b/>
          <w:sz w:val="14"/>
          <w:szCs w:val="28"/>
        </w:rPr>
      </w:pPr>
      <w:r w:rsidRPr="00697E53">
        <w:rPr>
          <w:b/>
          <w:sz w:val="14"/>
          <w:szCs w:val="28"/>
        </w:rPr>
        <w:t>НЕ ГАРАНТИЙНЫЙ РЕМОНТ.</w:t>
      </w:r>
    </w:p>
    <w:p w:rsidR="00D208F3" w:rsidRPr="00697E53" w:rsidRDefault="00D208F3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Выполнение ремонта </w:t>
      </w:r>
      <w:r w:rsidR="00CF09E6" w:rsidRPr="00697E53">
        <w:rPr>
          <w:sz w:val="14"/>
          <w:szCs w:val="28"/>
        </w:rPr>
        <w:t xml:space="preserve">оборудования с истекшим сроком </w:t>
      </w:r>
      <w:r w:rsidR="00C57A3C" w:rsidRPr="00697E53">
        <w:rPr>
          <w:sz w:val="14"/>
          <w:szCs w:val="28"/>
        </w:rPr>
        <w:t>гарантии</w:t>
      </w:r>
      <w:r w:rsidR="00CF09E6" w:rsidRPr="00697E53">
        <w:rPr>
          <w:sz w:val="14"/>
          <w:szCs w:val="28"/>
        </w:rPr>
        <w:t xml:space="preserve">, </w:t>
      </w:r>
      <w:r w:rsidRPr="00697E53">
        <w:rPr>
          <w:sz w:val="14"/>
          <w:szCs w:val="28"/>
        </w:rPr>
        <w:t xml:space="preserve">производится </w:t>
      </w:r>
      <w:r w:rsidRPr="00D6719E">
        <w:rPr>
          <w:b/>
          <w:sz w:val="14"/>
          <w:szCs w:val="28"/>
        </w:rPr>
        <w:t>Исполнителем</w:t>
      </w:r>
      <w:r w:rsidRPr="00697E53">
        <w:rPr>
          <w:sz w:val="14"/>
          <w:szCs w:val="28"/>
        </w:rPr>
        <w:t xml:space="preserve"> в </w:t>
      </w:r>
      <w:r w:rsidRPr="00697E53">
        <w:rPr>
          <w:b/>
          <w:sz w:val="14"/>
          <w:szCs w:val="28"/>
          <w:u w:val="single"/>
        </w:rPr>
        <w:t xml:space="preserve">срок до </w:t>
      </w:r>
      <w:r w:rsidR="00D6719E">
        <w:rPr>
          <w:b/>
          <w:sz w:val="14"/>
          <w:szCs w:val="28"/>
          <w:u w:val="single"/>
        </w:rPr>
        <w:t>4</w:t>
      </w:r>
      <w:r w:rsidR="00EB4054" w:rsidRPr="00697E53">
        <w:rPr>
          <w:b/>
          <w:sz w:val="14"/>
          <w:szCs w:val="28"/>
          <w:u w:val="single"/>
        </w:rPr>
        <w:t>5</w:t>
      </w:r>
      <w:r w:rsidRPr="00697E53">
        <w:rPr>
          <w:b/>
          <w:sz w:val="14"/>
          <w:szCs w:val="28"/>
          <w:u w:val="single"/>
        </w:rPr>
        <w:t xml:space="preserve"> дней</w:t>
      </w:r>
      <w:r w:rsidRPr="00697E53">
        <w:rPr>
          <w:sz w:val="14"/>
          <w:szCs w:val="28"/>
        </w:rPr>
        <w:t xml:space="preserve"> при возможности проведения ремонта силами </w:t>
      </w:r>
      <w:r w:rsidRPr="00D6719E">
        <w:rPr>
          <w:b/>
          <w:sz w:val="14"/>
          <w:szCs w:val="28"/>
        </w:rPr>
        <w:t>Исполнителя</w:t>
      </w:r>
      <w:r w:rsidRPr="00697E53">
        <w:rPr>
          <w:sz w:val="14"/>
          <w:szCs w:val="28"/>
        </w:rPr>
        <w:t xml:space="preserve"> и при наличии запасных частей на складе. </w:t>
      </w:r>
      <w:r w:rsidR="000F23A5" w:rsidRPr="00697E53">
        <w:rPr>
          <w:sz w:val="14"/>
          <w:szCs w:val="28"/>
        </w:rPr>
        <w:t xml:space="preserve">При отсутствии возможности ремонта в этот </w:t>
      </w:r>
      <w:proofErr w:type="gramStart"/>
      <w:r w:rsidR="000F23A5" w:rsidRPr="00697E53">
        <w:rPr>
          <w:sz w:val="14"/>
          <w:szCs w:val="28"/>
        </w:rPr>
        <w:t>срок</w:t>
      </w:r>
      <w:proofErr w:type="gramEnd"/>
      <w:r w:rsidR="000F23A5" w:rsidRPr="00697E53">
        <w:rPr>
          <w:sz w:val="14"/>
          <w:szCs w:val="28"/>
        </w:rPr>
        <w:t xml:space="preserve"> по каким либо причинам </w:t>
      </w:r>
      <w:r w:rsidR="000F23A5" w:rsidRPr="00D6719E">
        <w:rPr>
          <w:b/>
          <w:sz w:val="14"/>
          <w:szCs w:val="28"/>
        </w:rPr>
        <w:t>Исполнитель</w:t>
      </w:r>
      <w:r w:rsidR="000F23A5" w:rsidRPr="00697E53">
        <w:rPr>
          <w:sz w:val="14"/>
          <w:szCs w:val="28"/>
        </w:rPr>
        <w:t xml:space="preserve"> согласовывает с </w:t>
      </w:r>
      <w:r w:rsidR="000F23A5" w:rsidRPr="00D6719E">
        <w:rPr>
          <w:b/>
          <w:sz w:val="14"/>
          <w:szCs w:val="28"/>
        </w:rPr>
        <w:t>Заказчиком</w:t>
      </w:r>
      <w:r w:rsidR="000F23A5" w:rsidRPr="00697E53">
        <w:rPr>
          <w:sz w:val="14"/>
          <w:szCs w:val="28"/>
        </w:rPr>
        <w:t xml:space="preserve"> дальнейшие действия.</w:t>
      </w:r>
    </w:p>
    <w:p w:rsidR="00D208F3" w:rsidRPr="00697E53" w:rsidRDefault="000F23A5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После платного ремонта </w:t>
      </w:r>
      <w:r w:rsidRPr="00D6719E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предоставляет гарантию на проведенные работы и замененные в ходе ремонта комплектующие сроком на 3 (три) месяца со дня выдачи оборудования </w:t>
      </w:r>
      <w:r w:rsidRPr="00697E53">
        <w:rPr>
          <w:b/>
          <w:sz w:val="14"/>
          <w:szCs w:val="28"/>
        </w:rPr>
        <w:t>Заказчику</w:t>
      </w:r>
      <w:r w:rsidRPr="00697E53">
        <w:rPr>
          <w:sz w:val="14"/>
          <w:szCs w:val="28"/>
        </w:rPr>
        <w:t>. Гарантия не предоставляется на оборудование, восстановленное после механических повреждений и воздействия коррозии.</w:t>
      </w:r>
    </w:p>
    <w:p w:rsidR="00EA79BA" w:rsidRPr="00697E53" w:rsidRDefault="00EA79BA" w:rsidP="00EA79BA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несет ответственность исключительно за ремонт заявленной неисправности. Гарантия на ремонтируемое изделие распространяется исключительно на работы, связанные с ее устранением.</w:t>
      </w:r>
    </w:p>
    <w:p w:rsidR="00504AC8" w:rsidRPr="00697E53" w:rsidRDefault="00224143" w:rsidP="00504AC8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D6719E">
        <w:rPr>
          <w:b/>
          <w:sz w:val="14"/>
          <w:szCs w:val="28"/>
        </w:rPr>
        <w:t>Исполнитель</w:t>
      </w:r>
      <w:r w:rsidRPr="00697E53">
        <w:rPr>
          <w:sz w:val="14"/>
          <w:szCs w:val="28"/>
        </w:rPr>
        <w:t xml:space="preserve"> вправе отказаться от проведения ремонтных работ в случае экономической нецелесообразности, невозможности или затруднительной поставки комплектующих, либо большой степени износа, что не позволит в дальнейшем </w:t>
      </w:r>
      <w:r w:rsidRPr="00D6719E">
        <w:rPr>
          <w:b/>
          <w:sz w:val="14"/>
          <w:szCs w:val="28"/>
        </w:rPr>
        <w:t>Исполнителю</w:t>
      </w:r>
      <w:r w:rsidRPr="00697E53">
        <w:rPr>
          <w:sz w:val="14"/>
          <w:szCs w:val="28"/>
        </w:rPr>
        <w:t xml:space="preserve"> дать гарантию на отремонтированную технику. При этом с </w:t>
      </w:r>
      <w:r w:rsidRPr="00D6719E">
        <w:rPr>
          <w:b/>
          <w:sz w:val="14"/>
          <w:szCs w:val="28"/>
        </w:rPr>
        <w:t>Заказчика</w:t>
      </w:r>
      <w:r w:rsidRPr="00697E53">
        <w:rPr>
          <w:sz w:val="14"/>
          <w:szCs w:val="28"/>
        </w:rPr>
        <w:t xml:space="preserve"> взимается плата за диагностику.</w:t>
      </w:r>
    </w:p>
    <w:p w:rsidR="00504AC8" w:rsidRPr="00697E53" w:rsidRDefault="00336D38" w:rsidP="00504AC8">
      <w:pPr>
        <w:pStyle w:val="a4"/>
        <w:numPr>
          <w:ilvl w:val="0"/>
          <w:numId w:val="2"/>
        </w:numPr>
        <w:jc w:val="center"/>
        <w:rPr>
          <w:b/>
          <w:sz w:val="14"/>
          <w:szCs w:val="28"/>
        </w:rPr>
      </w:pPr>
      <w:r w:rsidRPr="00697E53">
        <w:rPr>
          <w:b/>
          <w:sz w:val="14"/>
          <w:szCs w:val="28"/>
        </w:rPr>
        <w:t>ВЫДАЧА.</w:t>
      </w:r>
    </w:p>
    <w:p w:rsidR="00376827" w:rsidRPr="00697E53" w:rsidRDefault="00376827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>Выдача оборудования после ремонта и/или диагностики произ</w:t>
      </w:r>
      <w:r w:rsidR="00F52A2E" w:rsidRPr="00697E53">
        <w:rPr>
          <w:sz w:val="14"/>
          <w:szCs w:val="28"/>
        </w:rPr>
        <w:t xml:space="preserve">водится после оплаты </w:t>
      </w:r>
      <w:r w:rsidR="00F52A2E" w:rsidRPr="00D6719E">
        <w:rPr>
          <w:b/>
          <w:sz w:val="14"/>
          <w:szCs w:val="28"/>
        </w:rPr>
        <w:t>Заказчиком</w:t>
      </w:r>
      <w:r w:rsidR="00F52A2E" w:rsidRPr="00697E53">
        <w:rPr>
          <w:sz w:val="14"/>
          <w:szCs w:val="28"/>
        </w:rPr>
        <w:t xml:space="preserve"> работ</w:t>
      </w:r>
      <w:r w:rsidR="009F600E" w:rsidRPr="00697E53">
        <w:rPr>
          <w:sz w:val="14"/>
          <w:szCs w:val="28"/>
        </w:rPr>
        <w:t>.</w:t>
      </w:r>
      <w:r w:rsidRPr="00697E53">
        <w:rPr>
          <w:sz w:val="14"/>
          <w:szCs w:val="28"/>
        </w:rPr>
        <w:t xml:space="preserve"> </w:t>
      </w:r>
      <w:r w:rsidR="009F600E" w:rsidRPr="00697E53">
        <w:rPr>
          <w:sz w:val="14"/>
          <w:szCs w:val="28"/>
        </w:rPr>
        <w:t>З</w:t>
      </w:r>
      <w:r w:rsidRPr="00697E53">
        <w:rPr>
          <w:sz w:val="14"/>
          <w:szCs w:val="28"/>
        </w:rPr>
        <w:t>а исключением гарантийных случаев</w:t>
      </w:r>
      <w:r w:rsidR="009F600E" w:rsidRPr="00697E53">
        <w:rPr>
          <w:sz w:val="14"/>
          <w:szCs w:val="28"/>
        </w:rPr>
        <w:t xml:space="preserve">, а так же случаев когда с </w:t>
      </w:r>
      <w:r w:rsidR="009F600E" w:rsidRPr="00D6719E">
        <w:rPr>
          <w:b/>
          <w:sz w:val="14"/>
          <w:szCs w:val="28"/>
        </w:rPr>
        <w:t>Заказчиком</w:t>
      </w:r>
      <w:r w:rsidR="009F600E" w:rsidRPr="00697E53">
        <w:rPr>
          <w:sz w:val="14"/>
          <w:szCs w:val="28"/>
        </w:rPr>
        <w:t xml:space="preserve"> заключен договор с отсрочкой платежа.</w:t>
      </w:r>
    </w:p>
    <w:p w:rsidR="001167A2" w:rsidRPr="00697E53" w:rsidRDefault="001167A2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697E53">
        <w:rPr>
          <w:sz w:val="14"/>
          <w:szCs w:val="28"/>
        </w:rPr>
        <w:t xml:space="preserve">Оборудование выдается при наличии у представителя </w:t>
      </w:r>
      <w:r w:rsidRPr="00D6719E">
        <w:rPr>
          <w:b/>
          <w:sz w:val="14"/>
          <w:szCs w:val="28"/>
        </w:rPr>
        <w:t>Заказчика</w:t>
      </w:r>
      <w:r w:rsidRPr="00697E53">
        <w:rPr>
          <w:sz w:val="14"/>
          <w:szCs w:val="28"/>
        </w:rPr>
        <w:t xml:space="preserve"> </w:t>
      </w:r>
      <w:r w:rsidR="00B8794B" w:rsidRPr="00697E53">
        <w:rPr>
          <w:sz w:val="14"/>
          <w:szCs w:val="28"/>
        </w:rPr>
        <w:t>карточки ремонта</w:t>
      </w:r>
      <w:r w:rsidRPr="00697E53">
        <w:rPr>
          <w:sz w:val="14"/>
          <w:szCs w:val="28"/>
        </w:rPr>
        <w:t xml:space="preserve">. При утрате </w:t>
      </w:r>
      <w:r w:rsidR="00B8794B" w:rsidRPr="00697E53">
        <w:rPr>
          <w:sz w:val="14"/>
          <w:szCs w:val="28"/>
        </w:rPr>
        <w:t xml:space="preserve">карточки ремонта </w:t>
      </w:r>
      <w:r w:rsidRPr="00697E53">
        <w:rPr>
          <w:sz w:val="14"/>
          <w:szCs w:val="28"/>
        </w:rPr>
        <w:t>изделие выдается </w:t>
      </w:r>
      <w:r w:rsidRPr="00D6719E">
        <w:rPr>
          <w:b/>
          <w:sz w:val="14"/>
          <w:szCs w:val="28"/>
        </w:rPr>
        <w:t>Заказчику </w:t>
      </w:r>
      <w:r w:rsidR="00433A3D" w:rsidRPr="00697E53">
        <w:rPr>
          <w:sz w:val="14"/>
          <w:szCs w:val="28"/>
        </w:rPr>
        <w:t>при наличии доверенности на по</w:t>
      </w:r>
      <w:r w:rsidR="00D6719E">
        <w:rPr>
          <w:sz w:val="14"/>
          <w:szCs w:val="28"/>
        </w:rPr>
        <w:t>лучение материальных ценностей</w:t>
      </w:r>
      <w:r w:rsidR="00433A3D" w:rsidRPr="00697E53">
        <w:rPr>
          <w:sz w:val="14"/>
          <w:szCs w:val="28"/>
        </w:rPr>
        <w:t xml:space="preserve">, для физических лиц - </w:t>
      </w:r>
      <w:r w:rsidRPr="00697E53">
        <w:rPr>
          <w:sz w:val="14"/>
          <w:szCs w:val="28"/>
        </w:rPr>
        <w:t xml:space="preserve">на основании его письменного заявления и предъявления им паспорта Гражданина РФ. </w:t>
      </w:r>
    </w:p>
    <w:p w:rsidR="002258BA" w:rsidRPr="00697E53" w:rsidRDefault="002258BA" w:rsidP="001167A2">
      <w:pPr>
        <w:pStyle w:val="a4"/>
        <w:numPr>
          <w:ilvl w:val="1"/>
          <w:numId w:val="2"/>
        </w:numPr>
        <w:ind w:left="567" w:hanging="366"/>
        <w:jc w:val="both"/>
        <w:rPr>
          <w:sz w:val="14"/>
          <w:szCs w:val="28"/>
        </w:rPr>
      </w:pPr>
      <w:r w:rsidRPr="00D6719E">
        <w:rPr>
          <w:b/>
          <w:sz w:val="14"/>
          <w:szCs w:val="28"/>
        </w:rPr>
        <w:t>Заказчик</w:t>
      </w:r>
      <w:r w:rsidRPr="00697E53">
        <w:rPr>
          <w:sz w:val="14"/>
          <w:szCs w:val="28"/>
        </w:rPr>
        <w:t xml:space="preserve"> обязуется забрать оборудование из отдела сервисного обслуживания и технической поддержки в течение 10 (десяти) рабочих дней после его (либо ответственного лица со стороны </w:t>
      </w:r>
      <w:r w:rsidRPr="00D6719E">
        <w:rPr>
          <w:b/>
          <w:sz w:val="14"/>
          <w:szCs w:val="28"/>
        </w:rPr>
        <w:t>Заказчика</w:t>
      </w:r>
      <w:r w:rsidRPr="00697E53">
        <w:rPr>
          <w:sz w:val="14"/>
          <w:szCs w:val="28"/>
        </w:rPr>
        <w:t xml:space="preserve">) оповещения (лично, по телефону либо по электронным средствам связи) об окончании работ по ремонту и обслуживанию  данного оборудования. Факт оповещения с указанием даты и контактного лица, получившего оповещение,  фиксируется </w:t>
      </w:r>
      <w:r w:rsidRPr="00D6719E">
        <w:rPr>
          <w:b/>
          <w:sz w:val="14"/>
          <w:szCs w:val="28"/>
        </w:rPr>
        <w:t>Исполнителем</w:t>
      </w:r>
      <w:r w:rsidRPr="00697E53">
        <w:rPr>
          <w:sz w:val="14"/>
          <w:szCs w:val="28"/>
        </w:rPr>
        <w:t>.</w:t>
      </w:r>
    </w:p>
    <w:p w:rsidR="00504AC8" w:rsidRPr="00697E53" w:rsidRDefault="00B26A40" w:rsidP="00504AC8">
      <w:pPr>
        <w:pStyle w:val="a4"/>
        <w:numPr>
          <w:ilvl w:val="1"/>
          <w:numId w:val="2"/>
        </w:numPr>
        <w:ind w:left="567" w:hanging="366"/>
        <w:jc w:val="both"/>
        <w:rPr>
          <w:color w:val="000000" w:themeColor="text1"/>
          <w:sz w:val="14"/>
          <w:szCs w:val="28"/>
        </w:rPr>
      </w:pPr>
      <w:r w:rsidRPr="00697E53">
        <w:rPr>
          <w:color w:val="000000" w:themeColor="text1"/>
          <w:sz w:val="14"/>
          <w:szCs w:val="28"/>
        </w:rPr>
        <w:t xml:space="preserve">Срок хранения отремонтированной продукции составляет </w:t>
      </w:r>
      <w:r w:rsidR="00272484" w:rsidRPr="00697E53">
        <w:rPr>
          <w:color w:val="000000" w:themeColor="text1"/>
          <w:sz w:val="14"/>
          <w:szCs w:val="28"/>
        </w:rPr>
        <w:t xml:space="preserve">10 </w:t>
      </w:r>
      <w:r w:rsidR="00606AB2" w:rsidRPr="00697E53">
        <w:rPr>
          <w:color w:val="000000" w:themeColor="text1"/>
          <w:sz w:val="14"/>
          <w:szCs w:val="28"/>
        </w:rPr>
        <w:t>(десять</w:t>
      </w:r>
      <w:r w:rsidR="001D22A3" w:rsidRPr="00697E53">
        <w:rPr>
          <w:color w:val="000000" w:themeColor="text1"/>
          <w:sz w:val="14"/>
          <w:szCs w:val="28"/>
        </w:rPr>
        <w:t xml:space="preserve">) </w:t>
      </w:r>
      <w:r w:rsidR="00606AB2" w:rsidRPr="00697E53">
        <w:rPr>
          <w:color w:val="000000" w:themeColor="text1"/>
          <w:sz w:val="14"/>
          <w:szCs w:val="28"/>
        </w:rPr>
        <w:t xml:space="preserve">рабочих </w:t>
      </w:r>
      <w:r w:rsidR="00272484" w:rsidRPr="00697E53">
        <w:rPr>
          <w:color w:val="000000" w:themeColor="text1"/>
          <w:sz w:val="14"/>
          <w:szCs w:val="28"/>
        </w:rPr>
        <w:t>дней</w:t>
      </w:r>
      <w:r w:rsidR="001D22A3" w:rsidRPr="00697E53">
        <w:rPr>
          <w:color w:val="000000" w:themeColor="text1"/>
          <w:sz w:val="14"/>
          <w:szCs w:val="28"/>
        </w:rPr>
        <w:t xml:space="preserve"> с момента уведомления </w:t>
      </w:r>
      <w:r w:rsidR="001D22A3" w:rsidRPr="00D6719E">
        <w:rPr>
          <w:b/>
          <w:color w:val="000000" w:themeColor="text1"/>
          <w:sz w:val="14"/>
          <w:szCs w:val="28"/>
        </w:rPr>
        <w:t>Заказчика</w:t>
      </w:r>
      <w:r w:rsidR="001D22A3" w:rsidRPr="00697E53">
        <w:rPr>
          <w:color w:val="000000" w:themeColor="text1"/>
          <w:sz w:val="14"/>
          <w:szCs w:val="28"/>
        </w:rPr>
        <w:t xml:space="preserve"> об окончании ремонта</w:t>
      </w:r>
      <w:r w:rsidRPr="00697E53">
        <w:rPr>
          <w:color w:val="000000" w:themeColor="text1"/>
          <w:sz w:val="14"/>
          <w:szCs w:val="28"/>
        </w:rPr>
        <w:t xml:space="preserve">. По истечении этого срока </w:t>
      </w:r>
      <w:r w:rsidRPr="00D6719E">
        <w:rPr>
          <w:b/>
          <w:color w:val="000000" w:themeColor="text1"/>
          <w:sz w:val="14"/>
          <w:szCs w:val="28"/>
        </w:rPr>
        <w:t>Исполнитель</w:t>
      </w:r>
      <w:r w:rsidRPr="00697E53">
        <w:rPr>
          <w:color w:val="000000" w:themeColor="text1"/>
          <w:sz w:val="14"/>
          <w:szCs w:val="28"/>
        </w:rPr>
        <w:t xml:space="preserve"> оставляет за собой право,</w:t>
      </w:r>
      <w:r w:rsidR="001D22A3" w:rsidRPr="00697E53">
        <w:rPr>
          <w:color w:val="000000" w:themeColor="text1"/>
          <w:sz w:val="14"/>
          <w:szCs w:val="28"/>
        </w:rPr>
        <w:t xml:space="preserve"> </w:t>
      </w:r>
      <w:r w:rsidRPr="00697E53">
        <w:rPr>
          <w:color w:val="000000" w:themeColor="text1"/>
          <w:sz w:val="14"/>
          <w:szCs w:val="28"/>
        </w:rPr>
        <w:t xml:space="preserve">взыскать за хранение готовой продукции 1% от стоимости ремонта за каждый день просрочки. В случае неявки </w:t>
      </w:r>
      <w:r w:rsidR="00376827" w:rsidRPr="00D6719E">
        <w:rPr>
          <w:b/>
          <w:color w:val="000000" w:themeColor="text1"/>
          <w:sz w:val="14"/>
          <w:szCs w:val="28"/>
        </w:rPr>
        <w:t>Заказчика</w:t>
      </w:r>
      <w:r w:rsidRPr="00697E53">
        <w:rPr>
          <w:color w:val="000000" w:themeColor="text1"/>
          <w:sz w:val="14"/>
          <w:szCs w:val="28"/>
        </w:rPr>
        <w:t xml:space="preserve"> в течение </w:t>
      </w:r>
      <w:r w:rsidR="00376827" w:rsidRPr="00697E53">
        <w:rPr>
          <w:color w:val="000000" w:themeColor="text1"/>
          <w:sz w:val="14"/>
          <w:szCs w:val="28"/>
        </w:rPr>
        <w:t>120</w:t>
      </w:r>
      <w:r w:rsidRPr="00697E53">
        <w:rPr>
          <w:color w:val="000000" w:themeColor="text1"/>
          <w:sz w:val="14"/>
          <w:szCs w:val="28"/>
        </w:rPr>
        <w:t xml:space="preserve"> </w:t>
      </w:r>
      <w:r w:rsidR="001D22A3" w:rsidRPr="00697E53">
        <w:rPr>
          <w:color w:val="000000" w:themeColor="text1"/>
          <w:sz w:val="14"/>
          <w:szCs w:val="28"/>
        </w:rPr>
        <w:t>(</w:t>
      </w:r>
      <w:r w:rsidR="00376827" w:rsidRPr="00697E53">
        <w:rPr>
          <w:color w:val="000000" w:themeColor="text1"/>
          <w:sz w:val="14"/>
          <w:szCs w:val="28"/>
        </w:rPr>
        <w:t>ста двадцати</w:t>
      </w:r>
      <w:r w:rsidR="001D22A3" w:rsidRPr="00697E53">
        <w:rPr>
          <w:color w:val="000000" w:themeColor="text1"/>
          <w:sz w:val="14"/>
          <w:szCs w:val="28"/>
        </w:rPr>
        <w:t xml:space="preserve">) </w:t>
      </w:r>
      <w:r w:rsidR="00E7109C" w:rsidRPr="00697E53">
        <w:rPr>
          <w:color w:val="000000" w:themeColor="text1"/>
          <w:sz w:val="14"/>
          <w:szCs w:val="28"/>
        </w:rPr>
        <w:t>календарных дней</w:t>
      </w:r>
      <w:r w:rsidRPr="00697E53">
        <w:rPr>
          <w:color w:val="000000" w:themeColor="text1"/>
          <w:sz w:val="14"/>
          <w:szCs w:val="28"/>
        </w:rPr>
        <w:t xml:space="preserve"> со дня отправления </w:t>
      </w:r>
      <w:r w:rsidR="00606AB2" w:rsidRPr="00697E53">
        <w:rPr>
          <w:color w:val="000000" w:themeColor="text1"/>
          <w:sz w:val="14"/>
          <w:szCs w:val="28"/>
        </w:rPr>
        <w:t>извещения</w:t>
      </w:r>
      <w:r w:rsidRPr="00697E53">
        <w:rPr>
          <w:color w:val="000000" w:themeColor="text1"/>
          <w:sz w:val="14"/>
          <w:szCs w:val="28"/>
        </w:rPr>
        <w:t xml:space="preserve">,  </w:t>
      </w:r>
      <w:r w:rsidRPr="00D6719E">
        <w:rPr>
          <w:b/>
          <w:color w:val="000000" w:themeColor="text1"/>
          <w:sz w:val="14"/>
          <w:szCs w:val="28"/>
        </w:rPr>
        <w:t>Исполнитель</w:t>
      </w:r>
      <w:r w:rsidR="00606AB2" w:rsidRPr="00697E53">
        <w:rPr>
          <w:color w:val="000000" w:themeColor="text1"/>
          <w:sz w:val="14"/>
          <w:szCs w:val="28"/>
        </w:rPr>
        <w:t xml:space="preserve"> имеет право, распорядится продукцией по своему усмотрению</w:t>
      </w:r>
      <w:r w:rsidRPr="00697E53">
        <w:rPr>
          <w:color w:val="000000" w:themeColor="text1"/>
          <w:sz w:val="14"/>
          <w:szCs w:val="28"/>
        </w:rPr>
        <w:t>.</w:t>
      </w:r>
    </w:p>
    <w:p w:rsidR="009A2CFB" w:rsidRPr="00697E53" w:rsidRDefault="009A2CFB" w:rsidP="009A2CFB">
      <w:pPr>
        <w:pStyle w:val="a4"/>
        <w:ind w:left="567"/>
        <w:jc w:val="both"/>
        <w:rPr>
          <w:color w:val="000000" w:themeColor="text1"/>
          <w:sz w:val="14"/>
          <w:szCs w:val="28"/>
        </w:rPr>
      </w:pPr>
    </w:p>
    <w:p w:rsidR="009A2CFB" w:rsidRPr="00697E53" w:rsidRDefault="009A2CFB" w:rsidP="009A2CFB">
      <w:pPr>
        <w:pStyle w:val="a4"/>
        <w:ind w:left="567"/>
        <w:jc w:val="both"/>
        <w:rPr>
          <w:b/>
          <w:color w:val="000000" w:themeColor="text1"/>
          <w:sz w:val="14"/>
          <w:szCs w:val="28"/>
        </w:rPr>
      </w:pPr>
      <w:r w:rsidRPr="00697E53">
        <w:rPr>
          <w:b/>
          <w:color w:val="000000" w:themeColor="text1"/>
          <w:sz w:val="14"/>
          <w:szCs w:val="28"/>
        </w:rPr>
        <w:t xml:space="preserve">С настоящими Правилами </w:t>
      </w:r>
      <w:proofErr w:type="gramStart"/>
      <w:r w:rsidRPr="00697E53">
        <w:rPr>
          <w:b/>
          <w:color w:val="000000" w:themeColor="text1"/>
          <w:sz w:val="14"/>
          <w:szCs w:val="28"/>
        </w:rPr>
        <w:t>ознакомлен</w:t>
      </w:r>
      <w:proofErr w:type="gramEnd"/>
      <w:r w:rsidRPr="00697E53">
        <w:rPr>
          <w:b/>
          <w:color w:val="000000" w:themeColor="text1"/>
          <w:sz w:val="14"/>
          <w:szCs w:val="28"/>
        </w:rPr>
        <w:t xml:space="preserve"> и согласен_____________________                                                                                    </w:t>
      </w:r>
    </w:p>
    <w:sectPr w:rsidR="009A2CFB" w:rsidRPr="00697E53" w:rsidSect="00697E53">
      <w:pgSz w:w="11906" w:h="16838"/>
      <w:pgMar w:top="425" w:right="56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00" w:rsidRDefault="00706C00" w:rsidP="00697E53">
      <w:pPr>
        <w:spacing w:after="0" w:line="240" w:lineRule="auto"/>
      </w:pPr>
      <w:r>
        <w:separator/>
      </w:r>
    </w:p>
  </w:endnote>
  <w:endnote w:type="continuationSeparator" w:id="0">
    <w:p w:rsidR="00706C00" w:rsidRDefault="00706C00" w:rsidP="0069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00" w:rsidRDefault="00706C00" w:rsidP="00697E53">
      <w:pPr>
        <w:spacing w:after="0" w:line="240" w:lineRule="auto"/>
      </w:pPr>
      <w:r>
        <w:separator/>
      </w:r>
    </w:p>
  </w:footnote>
  <w:footnote w:type="continuationSeparator" w:id="0">
    <w:p w:rsidR="00706C00" w:rsidRDefault="00706C00" w:rsidP="0069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5C552C"/>
    <w:multiLevelType w:val="hybridMultilevel"/>
    <w:tmpl w:val="9C7E3046"/>
    <w:lvl w:ilvl="0" w:tplc="5C06DC0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722F"/>
    <w:multiLevelType w:val="hybridMultilevel"/>
    <w:tmpl w:val="E6BA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8"/>
    <w:rsid w:val="00042F67"/>
    <w:rsid w:val="0005227E"/>
    <w:rsid w:val="00053D9A"/>
    <w:rsid w:val="000970D7"/>
    <w:rsid w:val="000F23A5"/>
    <w:rsid w:val="00101069"/>
    <w:rsid w:val="00106A36"/>
    <w:rsid w:val="00112F90"/>
    <w:rsid w:val="00112F97"/>
    <w:rsid w:val="001167A2"/>
    <w:rsid w:val="00117554"/>
    <w:rsid w:val="00163AC8"/>
    <w:rsid w:val="00194478"/>
    <w:rsid w:val="001B2AAD"/>
    <w:rsid w:val="001D22A3"/>
    <w:rsid w:val="001D289B"/>
    <w:rsid w:val="0022337B"/>
    <w:rsid w:val="00224143"/>
    <w:rsid w:val="002258BA"/>
    <w:rsid w:val="00226C03"/>
    <w:rsid w:val="0024655C"/>
    <w:rsid w:val="00265DDC"/>
    <w:rsid w:val="00272484"/>
    <w:rsid w:val="002B4C97"/>
    <w:rsid w:val="003038FC"/>
    <w:rsid w:val="00312795"/>
    <w:rsid w:val="00314F10"/>
    <w:rsid w:val="00336D38"/>
    <w:rsid w:val="0034214F"/>
    <w:rsid w:val="00361539"/>
    <w:rsid w:val="003705FE"/>
    <w:rsid w:val="0037365E"/>
    <w:rsid w:val="00376827"/>
    <w:rsid w:val="003C3919"/>
    <w:rsid w:val="003D4F11"/>
    <w:rsid w:val="003F36AD"/>
    <w:rsid w:val="003F69B0"/>
    <w:rsid w:val="004323AE"/>
    <w:rsid w:val="00433A3D"/>
    <w:rsid w:val="00436223"/>
    <w:rsid w:val="00475734"/>
    <w:rsid w:val="004A4260"/>
    <w:rsid w:val="004B660D"/>
    <w:rsid w:val="004C7678"/>
    <w:rsid w:val="004D3A1D"/>
    <w:rsid w:val="00504AC8"/>
    <w:rsid w:val="005144A1"/>
    <w:rsid w:val="005B63EE"/>
    <w:rsid w:val="00606AB2"/>
    <w:rsid w:val="00627AF3"/>
    <w:rsid w:val="00630078"/>
    <w:rsid w:val="0063053F"/>
    <w:rsid w:val="006417BD"/>
    <w:rsid w:val="00674726"/>
    <w:rsid w:val="00697E53"/>
    <w:rsid w:val="006E3401"/>
    <w:rsid w:val="00704764"/>
    <w:rsid w:val="00706C00"/>
    <w:rsid w:val="00716D3B"/>
    <w:rsid w:val="00761EED"/>
    <w:rsid w:val="00782576"/>
    <w:rsid w:val="007846FC"/>
    <w:rsid w:val="00790EE5"/>
    <w:rsid w:val="007A2D83"/>
    <w:rsid w:val="007A6D29"/>
    <w:rsid w:val="007B4733"/>
    <w:rsid w:val="007B68D7"/>
    <w:rsid w:val="007D4C4A"/>
    <w:rsid w:val="007E787C"/>
    <w:rsid w:val="007E7C74"/>
    <w:rsid w:val="00804D66"/>
    <w:rsid w:val="00805DF8"/>
    <w:rsid w:val="00843122"/>
    <w:rsid w:val="0084479B"/>
    <w:rsid w:val="00871004"/>
    <w:rsid w:val="0089093A"/>
    <w:rsid w:val="00896AD1"/>
    <w:rsid w:val="00896D54"/>
    <w:rsid w:val="00904A25"/>
    <w:rsid w:val="00916105"/>
    <w:rsid w:val="009647EB"/>
    <w:rsid w:val="00990816"/>
    <w:rsid w:val="009A2CFB"/>
    <w:rsid w:val="009B2C39"/>
    <w:rsid w:val="009F600E"/>
    <w:rsid w:val="00A158C3"/>
    <w:rsid w:val="00A25573"/>
    <w:rsid w:val="00A83645"/>
    <w:rsid w:val="00AB6D52"/>
    <w:rsid w:val="00AB7416"/>
    <w:rsid w:val="00AD2961"/>
    <w:rsid w:val="00AD397C"/>
    <w:rsid w:val="00AD6655"/>
    <w:rsid w:val="00B24EB0"/>
    <w:rsid w:val="00B26A40"/>
    <w:rsid w:val="00B40B95"/>
    <w:rsid w:val="00B45885"/>
    <w:rsid w:val="00B7740A"/>
    <w:rsid w:val="00B8794B"/>
    <w:rsid w:val="00B9612B"/>
    <w:rsid w:val="00BA7D4B"/>
    <w:rsid w:val="00BE1A1A"/>
    <w:rsid w:val="00BE3CB3"/>
    <w:rsid w:val="00BF5BC2"/>
    <w:rsid w:val="00BF6E86"/>
    <w:rsid w:val="00C50E8D"/>
    <w:rsid w:val="00C51C52"/>
    <w:rsid w:val="00C57A3C"/>
    <w:rsid w:val="00C63943"/>
    <w:rsid w:val="00C97B5A"/>
    <w:rsid w:val="00CB0270"/>
    <w:rsid w:val="00CF09E6"/>
    <w:rsid w:val="00CF3E3C"/>
    <w:rsid w:val="00D1453B"/>
    <w:rsid w:val="00D208F3"/>
    <w:rsid w:val="00D235B7"/>
    <w:rsid w:val="00D6719E"/>
    <w:rsid w:val="00D93592"/>
    <w:rsid w:val="00D94CC8"/>
    <w:rsid w:val="00DB4B4A"/>
    <w:rsid w:val="00DB7523"/>
    <w:rsid w:val="00DE273A"/>
    <w:rsid w:val="00DE4227"/>
    <w:rsid w:val="00E17481"/>
    <w:rsid w:val="00E7109C"/>
    <w:rsid w:val="00E71E13"/>
    <w:rsid w:val="00E8456A"/>
    <w:rsid w:val="00E920AB"/>
    <w:rsid w:val="00EA79BA"/>
    <w:rsid w:val="00EB4054"/>
    <w:rsid w:val="00EC07F3"/>
    <w:rsid w:val="00EC48A1"/>
    <w:rsid w:val="00EE03BF"/>
    <w:rsid w:val="00EF1AC1"/>
    <w:rsid w:val="00F34D97"/>
    <w:rsid w:val="00F52A2E"/>
    <w:rsid w:val="00F81CBE"/>
    <w:rsid w:val="00FA6255"/>
    <w:rsid w:val="00FB4158"/>
    <w:rsid w:val="00FD4A6B"/>
    <w:rsid w:val="00FE1E56"/>
    <w:rsid w:val="00FF14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BF5BC2"/>
    <w:pPr>
      <w:ind w:left="720"/>
      <w:contextualSpacing/>
    </w:pPr>
  </w:style>
  <w:style w:type="character" w:customStyle="1" w:styleId="apple-style-span">
    <w:name w:val="apple-style-span"/>
    <w:basedOn w:val="a0"/>
    <w:rsid w:val="00BF5BC2"/>
  </w:style>
  <w:style w:type="character" w:customStyle="1" w:styleId="apple-converted-space">
    <w:name w:val="apple-converted-space"/>
    <w:basedOn w:val="a0"/>
    <w:rsid w:val="00117554"/>
  </w:style>
  <w:style w:type="paragraph" w:styleId="a5">
    <w:name w:val="No Spacing"/>
    <w:uiPriority w:val="1"/>
    <w:qFormat/>
    <w:rsid w:val="007E787C"/>
    <w:pPr>
      <w:spacing w:after="0" w:line="240" w:lineRule="auto"/>
    </w:pPr>
  </w:style>
  <w:style w:type="table" w:styleId="a6">
    <w:name w:val="Table Grid"/>
    <w:basedOn w:val="a1"/>
    <w:uiPriority w:val="59"/>
    <w:rsid w:val="00BE3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E53"/>
  </w:style>
  <w:style w:type="paragraph" w:styleId="a9">
    <w:name w:val="footer"/>
    <w:basedOn w:val="a"/>
    <w:link w:val="aa"/>
    <w:uiPriority w:val="99"/>
    <w:unhideWhenUsed/>
    <w:rsid w:val="0069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BF5BC2"/>
    <w:pPr>
      <w:ind w:left="720"/>
      <w:contextualSpacing/>
    </w:pPr>
  </w:style>
  <w:style w:type="character" w:customStyle="1" w:styleId="apple-style-span">
    <w:name w:val="apple-style-span"/>
    <w:basedOn w:val="a0"/>
    <w:rsid w:val="00BF5BC2"/>
  </w:style>
  <w:style w:type="character" w:customStyle="1" w:styleId="apple-converted-space">
    <w:name w:val="apple-converted-space"/>
    <w:basedOn w:val="a0"/>
    <w:rsid w:val="00117554"/>
  </w:style>
  <w:style w:type="paragraph" w:styleId="a5">
    <w:name w:val="No Spacing"/>
    <w:uiPriority w:val="1"/>
    <w:qFormat/>
    <w:rsid w:val="007E787C"/>
    <w:pPr>
      <w:spacing w:after="0" w:line="240" w:lineRule="auto"/>
    </w:pPr>
  </w:style>
  <w:style w:type="table" w:styleId="a6">
    <w:name w:val="Table Grid"/>
    <w:basedOn w:val="a1"/>
    <w:uiPriority w:val="59"/>
    <w:rsid w:val="00BE3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E53"/>
  </w:style>
  <w:style w:type="paragraph" w:styleId="a9">
    <w:name w:val="footer"/>
    <w:basedOn w:val="a"/>
    <w:link w:val="aa"/>
    <w:uiPriority w:val="99"/>
    <w:unhideWhenUsed/>
    <w:rsid w:val="0069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41CA-1C86-42DC-B4AD-D67BB01A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Шерстобитов Алексей Олегович</cp:lastModifiedBy>
  <cp:revision>2</cp:revision>
  <cp:lastPrinted>2015-12-23T09:51:00Z</cp:lastPrinted>
  <dcterms:created xsi:type="dcterms:W3CDTF">2015-12-23T10:30:00Z</dcterms:created>
  <dcterms:modified xsi:type="dcterms:W3CDTF">2015-12-23T10:30:00Z</dcterms:modified>
</cp:coreProperties>
</file>